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D5" w:rsidRPr="000973A8" w:rsidRDefault="00AF3BD5" w:rsidP="00AF3BD5">
      <w:pPr>
        <w:pStyle w:val="Default"/>
        <w:contextualSpacing/>
        <w:rPr>
          <w:rFonts w:asciiTheme="minorHAnsi" w:hAnsiTheme="minorHAnsi"/>
          <w:sz w:val="22"/>
          <w:szCs w:val="22"/>
        </w:rPr>
      </w:pPr>
    </w:p>
    <w:p w:rsidR="00E41038" w:rsidRPr="000973A8" w:rsidRDefault="00E41038" w:rsidP="00E41038">
      <w:pPr>
        <w:spacing w:after="0" w:line="240" w:lineRule="auto"/>
        <w:contextualSpacing/>
        <w:jc w:val="center"/>
        <w:rPr>
          <w:rFonts w:cs="Arial"/>
        </w:rPr>
      </w:pPr>
      <w:r w:rsidRPr="000973A8">
        <w:rPr>
          <w:rFonts w:cs="Arial"/>
        </w:rPr>
        <w:t xml:space="preserve">Сведения </w:t>
      </w:r>
      <w:r w:rsidR="00CF3554">
        <w:rPr>
          <w:rFonts w:cs="Arial"/>
        </w:rPr>
        <w:t>о включении ценных бумаг в Список</w:t>
      </w:r>
    </w:p>
    <w:p w:rsidR="00CF3554" w:rsidRDefault="00E41038" w:rsidP="00E410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</w:rPr>
      </w:pPr>
      <w:r w:rsidRPr="000973A8">
        <w:rPr>
          <w:rFonts w:cs="Arial"/>
        </w:rPr>
        <w:t xml:space="preserve">(в соответствии с пунктом 10.3. Порядка допуска  ценных бумаг к организованным торгам, утвержденного приказом ФСФР России </w:t>
      </w:r>
    </w:p>
    <w:p w:rsidR="00E41038" w:rsidRPr="000973A8" w:rsidRDefault="00E41038" w:rsidP="00E410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</w:rPr>
      </w:pPr>
      <w:r w:rsidRPr="000973A8">
        <w:rPr>
          <w:rFonts w:cs="Arial"/>
        </w:rPr>
        <w:t>от 30.07.2013 № 13-62/пз-н)</w:t>
      </w:r>
    </w:p>
    <w:p w:rsidR="00E41038" w:rsidRPr="000973A8" w:rsidRDefault="00E41038" w:rsidP="00E41038">
      <w:pPr>
        <w:spacing w:after="0" w:line="240" w:lineRule="auto"/>
        <w:contextualSpacing/>
        <w:rPr>
          <w:rFonts w:cs="Arial"/>
        </w:rPr>
      </w:pPr>
    </w:p>
    <w:p w:rsidR="00CF3554" w:rsidRDefault="00E41038" w:rsidP="00CF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3A8">
        <w:rPr>
          <w:rFonts w:cs="Arial"/>
        </w:rPr>
        <w:t xml:space="preserve">Открытым акционерным обществом «Санкт-Петербургская биржа» (далее - ОАО «Санкт-Петербургская биржа») принято решение </w:t>
      </w:r>
      <w:r w:rsidR="00CF3554">
        <w:rPr>
          <w:rFonts w:ascii="Calibri" w:hAnsi="Calibri" w:cs="Calibri"/>
        </w:rPr>
        <w:t xml:space="preserve">о включении </w:t>
      </w:r>
    </w:p>
    <w:p w:rsidR="00E41038" w:rsidRDefault="00CF3554" w:rsidP="00CF355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следующих ценных</w:t>
      </w:r>
      <w:r w:rsidR="00E41038" w:rsidRPr="000973A8">
        <w:rPr>
          <w:rFonts w:cs="Arial"/>
        </w:rPr>
        <w:t xml:space="preserve"> бумаг</w:t>
      </w:r>
      <w:r>
        <w:rPr>
          <w:rFonts w:cs="Arial"/>
        </w:rPr>
        <w:t xml:space="preserve"> в Список</w:t>
      </w:r>
      <w:r w:rsidR="00E41038">
        <w:rPr>
          <w:rFonts w:cs="Arial"/>
        </w:rPr>
        <w:t xml:space="preserve"> </w:t>
      </w:r>
      <w:r w:rsidR="00E41038" w:rsidRPr="000973A8">
        <w:rPr>
          <w:rFonts w:cs="Arial"/>
        </w:rPr>
        <w:t>(далее – Ценные бумаги):</w:t>
      </w:r>
    </w:p>
    <w:p w:rsidR="00440CAD" w:rsidRDefault="00440CAD" w:rsidP="00E41038">
      <w:pPr>
        <w:spacing w:after="0" w:line="240" w:lineRule="auto"/>
        <w:jc w:val="both"/>
        <w:rPr>
          <w:rFonts w:cs="Arial"/>
        </w:rPr>
      </w:pPr>
    </w:p>
    <w:p w:rsidR="00440CAD" w:rsidRDefault="00440CAD" w:rsidP="00440CAD">
      <w:pPr>
        <w:tabs>
          <w:tab w:val="left" w:pos="2694"/>
        </w:tabs>
        <w:spacing w:after="0" w:line="240" w:lineRule="auto"/>
        <w:jc w:val="center"/>
        <w:rPr>
          <w:rFonts w:cs="Calibri"/>
        </w:rPr>
      </w:pPr>
    </w:p>
    <w:tbl>
      <w:tblPr>
        <w:tblW w:w="13749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2"/>
        <w:gridCol w:w="3825"/>
        <w:gridCol w:w="1417"/>
        <w:gridCol w:w="1560"/>
        <w:gridCol w:w="1701"/>
        <w:gridCol w:w="1525"/>
        <w:gridCol w:w="2869"/>
      </w:tblGrid>
      <w:tr w:rsidR="00440CAD" w:rsidRPr="00472C7A" w:rsidTr="00440CAD">
        <w:trPr>
          <w:trHeight w:val="558"/>
        </w:trPr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40CAD" w:rsidRPr="00403654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3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825" w:type="dxa"/>
            <w:vMerge w:val="restart"/>
            <w:shd w:val="clear" w:color="auto" w:fill="auto"/>
            <w:vAlign w:val="center"/>
            <w:hideMark/>
          </w:tcPr>
          <w:p w:rsidR="00440CAD" w:rsidRPr="00472C7A" w:rsidRDefault="00440CAD" w:rsidP="00440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Полное фирменное наименование эмитента (полное название паевого инвестиционного фонда (иностранного инвестиционного фонда), полное фирменное наименование управляющей компании паевым инвестиционным фондом, индивидуальное обозначение, идентифицирующее ипотечные сертификаты участия, и полное фирменное наименование управляющего ипотечным покрытием)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ценной бумаги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Категория (тип) ценной бумаги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Международ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r w:rsidRPr="0047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ный код (номер) идентификации ценных бумаг (ISIN) (при наличии)</w:t>
            </w:r>
          </w:p>
        </w:tc>
        <w:tc>
          <w:tcPr>
            <w:tcW w:w="4394" w:type="dxa"/>
            <w:gridSpan w:val="2"/>
          </w:tcPr>
          <w:p w:rsidR="00440CAD" w:rsidRPr="00440CAD" w:rsidRDefault="00440CAD" w:rsidP="007500A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40C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Основание принятия решения</w:t>
            </w:r>
          </w:p>
        </w:tc>
      </w:tr>
      <w:tr w:rsidR="00440CAD" w:rsidRPr="00472C7A" w:rsidTr="00440CAD">
        <w:trPr>
          <w:trHeight w:val="1121"/>
        </w:trPr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:rsidR="00440CAD" w:rsidRPr="00B26E71" w:rsidRDefault="00440CAD" w:rsidP="007500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vMerge/>
            <w:shd w:val="clear" w:color="auto" w:fill="auto"/>
            <w:noWrap/>
            <w:vAlign w:val="center"/>
            <w:hideMark/>
          </w:tcPr>
          <w:p w:rsidR="00440CAD" w:rsidRPr="00440CAD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40CAD" w:rsidRPr="00440CAD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440CAD" w:rsidRPr="00440CAD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440CAD" w:rsidRPr="00440CAD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</w:tcPr>
          <w:p w:rsidR="00440CAD" w:rsidRPr="00440CAD" w:rsidRDefault="00440CAD" w:rsidP="007500A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40C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Номер решения и дата принятия решения</w:t>
            </w:r>
          </w:p>
        </w:tc>
        <w:tc>
          <w:tcPr>
            <w:tcW w:w="2869" w:type="dxa"/>
          </w:tcPr>
          <w:p w:rsidR="00440CAD" w:rsidRPr="00440CAD" w:rsidRDefault="00440CAD" w:rsidP="007500A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40C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 (должностное лицо), принявший решение</w:t>
            </w:r>
          </w:p>
        </w:tc>
      </w:tr>
      <w:tr w:rsidR="00440CAD" w:rsidRPr="00440CAD" w:rsidTr="000423D5">
        <w:trPr>
          <w:trHeight w:val="83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72C7A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GILEAD SCIENCES, 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US3755581036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AbbVie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US00287Y1091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Allergan,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US0184901025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271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Pfizer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US7170811035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Johnson &amp; Johnson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US4781601046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Apple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US0378331005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Facebook,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класса "А"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US30303M1027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Cisco Systems,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US17275R1023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Intel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US4581401001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Microsoft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US5949181045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Micron Technology,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US5951121038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Yahoo! 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US9843321061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eBay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US2786421030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QUALCOMM Incorporated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US7475251036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International Business Machines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US4592001014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Netflix, 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US64110L1061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Visa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класса "А"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US92826C8394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Google 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класса "А"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US38259P5089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Google 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класса "С"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US38259P7069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CME GROUP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="000B3C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класса «А»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US12572Q1058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E*TRADE Financial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US2692464017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Morgan Stanley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US6174464486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MetLife, 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US59156R1086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Bank of America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US0605051046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Alcoa Inc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US0138171014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The Dow Chemical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US2605431038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NEWMONT MINING CORPORATION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US6516391066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E. I. DU PONT DE NEMOURS AND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US2635341090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Delta Air Lines,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US2473617023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THE BOEING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US0970231058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Caterpillar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US1491231015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General Electric Company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US3696041033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Avon Products,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US0543031027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Walgreen Co</w:t>
            </w:r>
            <w:r w:rsidRPr="00472C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US9314221097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Philip Morris International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US7181721090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THE COCA-COLA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US1912161007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The Procter &amp; Gamble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US7427181091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Wal-Mart Stores,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US9311421039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Amazon.com,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US0231351067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CBS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класса "В"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US1248572026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Ford Motor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класса "А"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US3453708600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108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The Walt Disney Company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US2546871060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Starbucks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US8552441094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Mc'DONALDS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US5801351017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First Solar, Inc</w:t>
            </w:r>
            <w:r w:rsidRPr="00472C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US3364331070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Valero Energy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US91913Y1001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Chesapeake Energy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US1651671075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Exxon Mobil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US30231G1022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Chevron Corporation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US1667641005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AT&amp;T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US00206R1023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Verizon Communications Inc.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US92343V1044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Exelon Corporation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US30161N1019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NRG Energy,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US6293775085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72C7A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40CAD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Tesla Motors,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US88160R1014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  <w:tr w:rsidR="00440CAD" w:rsidRPr="00440CAD" w:rsidTr="00440CAD">
        <w:trPr>
          <w:trHeight w:val="7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40CAD" w:rsidRPr="00472C7A" w:rsidRDefault="00440CAD" w:rsidP="00440C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Twitter, Inc.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акции иностранного эмитента обыкновенные именные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2C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US90184L1026</w:t>
            </w:r>
          </w:p>
        </w:tc>
        <w:tc>
          <w:tcPr>
            <w:tcW w:w="1525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Приказ № 90 от 14.11.2014</w:t>
            </w:r>
          </w:p>
        </w:tc>
        <w:tc>
          <w:tcPr>
            <w:tcW w:w="2869" w:type="dxa"/>
          </w:tcPr>
          <w:p w:rsidR="00440CAD" w:rsidRPr="00472C7A" w:rsidRDefault="00440CAD" w:rsidP="0075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Генеральный директор ОАО </w:t>
            </w:r>
            <w:r w:rsidRPr="00440C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«Санкт-Петербургская биржа»</w:t>
            </w:r>
          </w:p>
        </w:tc>
      </w:tr>
    </w:tbl>
    <w:p w:rsidR="00964A85" w:rsidRPr="000973A8" w:rsidRDefault="00964A85" w:rsidP="00440CAD">
      <w:pPr>
        <w:spacing w:after="0" w:line="240" w:lineRule="auto"/>
        <w:jc w:val="both"/>
      </w:pPr>
    </w:p>
    <w:sectPr w:rsidR="00964A85" w:rsidRPr="000973A8" w:rsidSect="00AF3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A02"/>
    <w:multiLevelType w:val="hybridMultilevel"/>
    <w:tmpl w:val="2140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F524A"/>
    <w:multiLevelType w:val="hybridMultilevel"/>
    <w:tmpl w:val="57BA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BD5"/>
    <w:rsid w:val="00002ED8"/>
    <w:rsid w:val="000423D5"/>
    <w:rsid w:val="000710FE"/>
    <w:rsid w:val="000855B8"/>
    <w:rsid w:val="000973A8"/>
    <w:rsid w:val="000B3CF3"/>
    <w:rsid w:val="00110244"/>
    <w:rsid w:val="001629D6"/>
    <w:rsid w:val="001830D7"/>
    <w:rsid w:val="00185671"/>
    <w:rsid w:val="001A199D"/>
    <w:rsid w:val="001F7B0B"/>
    <w:rsid w:val="00292921"/>
    <w:rsid w:val="00355A25"/>
    <w:rsid w:val="003D4884"/>
    <w:rsid w:val="00440CAD"/>
    <w:rsid w:val="0044420D"/>
    <w:rsid w:val="00520451"/>
    <w:rsid w:val="005D69AA"/>
    <w:rsid w:val="00663391"/>
    <w:rsid w:val="006C2E40"/>
    <w:rsid w:val="006C5661"/>
    <w:rsid w:val="006D5BB8"/>
    <w:rsid w:val="007245E8"/>
    <w:rsid w:val="00774B08"/>
    <w:rsid w:val="007932E3"/>
    <w:rsid w:val="007C3DD3"/>
    <w:rsid w:val="00817507"/>
    <w:rsid w:val="008D175F"/>
    <w:rsid w:val="00901D87"/>
    <w:rsid w:val="00927F8F"/>
    <w:rsid w:val="009305DA"/>
    <w:rsid w:val="00964A85"/>
    <w:rsid w:val="00977F4B"/>
    <w:rsid w:val="00994A4A"/>
    <w:rsid w:val="00A160FB"/>
    <w:rsid w:val="00AF3BD5"/>
    <w:rsid w:val="00AF49F8"/>
    <w:rsid w:val="00BD1D97"/>
    <w:rsid w:val="00C13F82"/>
    <w:rsid w:val="00C40DA2"/>
    <w:rsid w:val="00C507D2"/>
    <w:rsid w:val="00C72003"/>
    <w:rsid w:val="00C80D0C"/>
    <w:rsid w:val="00C84E7C"/>
    <w:rsid w:val="00C8783D"/>
    <w:rsid w:val="00C96B36"/>
    <w:rsid w:val="00CF3554"/>
    <w:rsid w:val="00D022B1"/>
    <w:rsid w:val="00D0670A"/>
    <w:rsid w:val="00D660F0"/>
    <w:rsid w:val="00DA60BA"/>
    <w:rsid w:val="00E21CEB"/>
    <w:rsid w:val="00E41038"/>
    <w:rsid w:val="00E4587A"/>
    <w:rsid w:val="00E70690"/>
    <w:rsid w:val="00EB3E24"/>
    <w:rsid w:val="00EF185E"/>
    <w:rsid w:val="00F32AE8"/>
    <w:rsid w:val="00F35FA0"/>
    <w:rsid w:val="00F40EA7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F3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B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0DA6-C0F7-41E6-B587-BE5C839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Lebedinskaya</dc:creator>
  <cp:lastModifiedBy>rushat</cp:lastModifiedBy>
  <cp:revision>2</cp:revision>
  <dcterms:created xsi:type="dcterms:W3CDTF">2014-11-17T09:05:00Z</dcterms:created>
  <dcterms:modified xsi:type="dcterms:W3CDTF">2014-11-17T09:05:00Z</dcterms:modified>
</cp:coreProperties>
</file>