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7B" w:rsidRPr="007827BC" w:rsidRDefault="0088147B" w:rsidP="0088147B">
      <w:pPr>
        <w:pStyle w:val="3"/>
        <w:ind w:left="360"/>
        <w:jc w:val="right"/>
        <w:rPr>
          <w:rFonts w:ascii="Arial" w:hAnsi="Arial" w:cs="Arial"/>
          <w:b/>
          <w:color w:val="0070C0"/>
          <w:sz w:val="28"/>
          <w:szCs w:val="22"/>
        </w:rPr>
      </w:pPr>
      <w:r w:rsidRPr="007827BC">
        <w:rPr>
          <w:rFonts w:ascii="Arial" w:hAnsi="Arial" w:cs="Arial"/>
          <w:b/>
          <w:color w:val="0070C0"/>
          <w:sz w:val="28"/>
          <w:szCs w:val="22"/>
        </w:rPr>
        <w:t xml:space="preserve">Оформляется на бланке </w:t>
      </w:r>
    </w:p>
    <w:p w:rsidR="00AD5B7B" w:rsidRDefault="00AD5B7B" w:rsidP="0088147B">
      <w:pPr>
        <w:pStyle w:val="a3"/>
        <w:ind w:left="360"/>
        <w:jc w:val="right"/>
        <w:rPr>
          <w:rFonts w:ascii="Arial" w:hAnsi="Arial" w:cs="Arial"/>
        </w:rPr>
      </w:pPr>
    </w:p>
    <w:p w:rsidR="0088147B" w:rsidRPr="007827BC" w:rsidRDefault="0088147B" w:rsidP="0088147B">
      <w:pPr>
        <w:pStyle w:val="a3"/>
        <w:ind w:left="360"/>
        <w:jc w:val="right"/>
        <w:rPr>
          <w:rFonts w:ascii="Arial" w:hAnsi="Arial" w:cs="Arial"/>
        </w:rPr>
      </w:pPr>
      <w:r w:rsidRPr="007827BC">
        <w:rPr>
          <w:rFonts w:ascii="Arial" w:hAnsi="Arial" w:cs="Arial"/>
        </w:rPr>
        <w:t>в ПАО «СПБ Биржа»</w:t>
      </w:r>
    </w:p>
    <w:p w:rsidR="00AD5B7B" w:rsidRDefault="00AD5B7B" w:rsidP="0088147B">
      <w:pPr>
        <w:rPr>
          <w:rFonts w:ascii="Arial" w:hAnsi="Arial" w:cs="Arial"/>
          <w:lang w:val="ru-RU"/>
        </w:rPr>
      </w:pPr>
    </w:p>
    <w:p w:rsidR="0088147B" w:rsidRPr="007827BC" w:rsidRDefault="0088147B" w:rsidP="0088147B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«___» ___________ 20__</w:t>
      </w:r>
      <w:r w:rsidRPr="007827BC">
        <w:rPr>
          <w:rFonts w:ascii="Arial" w:hAnsi="Arial" w:cs="Arial"/>
        </w:rPr>
        <w:t> </w:t>
      </w:r>
      <w:r w:rsidRPr="007827BC">
        <w:rPr>
          <w:rFonts w:ascii="Arial" w:hAnsi="Arial" w:cs="Arial"/>
          <w:lang w:val="ru-RU"/>
        </w:rPr>
        <w:t>г.</w:t>
      </w:r>
    </w:p>
    <w:p w:rsidR="0088147B" w:rsidRPr="007827BC" w:rsidRDefault="0088147B" w:rsidP="0088147B">
      <w:pPr>
        <w:jc w:val="center"/>
        <w:rPr>
          <w:rFonts w:ascii="Arial" w:hAnsi="Arial" w:cs="Arial"/>
          <w:b/>
          <w:lang w:val="ru-RU"/>
        </w:rPr>
      </w:pPr>
    </w:p>
    <w:p w:rsidR="0088147B" w:rsidRPr="007827BC" w:rsidRDefault="0088147B" w:rsidP="0088147B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УВЕДОМЛЕНИЕ</w:t>
      </w:r>
    </w:p>
    <w:p w:rsidR="0088147B" w:rsidRPr="007827BC" w:rsidRDefault="0088147B" w:rsidP="0088147B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о начале размещения ценных бумаг</w:t>
      </w:r>
    </w:p>
    <w:p w:rsidR="0088147B" w:rsidRPr="007827BC" w:rsidRDefault="0088147B" w:rsidP="0088147B">
      <w:pPr>
        <w:jc w:val="center"/>
        <w:rPr>
          <w:rFonts w:ascii="Arial" w:hAnsi="Arial" w:cs="Arial"/>
          <w:b/>
          <w:lang w:val="ru-RU"/>
        </w:rPr>
      </w:pPr>
    </w:p>
    <w:p w:rsidR="0088147B" w:rsidRPr="007827BC" w:rsidRDefault="0088147B" w:rsidP="0088147B">
      <w:pPr>
        <w:pStyle w:val="Oaiei"/>
        <w:widowControl/>
        <w:rPr>
          <w:rFonts w:ascii="Arial" w:hAnsi="Arial" w:cs="Arial"/>
          <w:sz w:val="22"/>
          <w:szCs w:val="22"/>
        </w:rPr>
      </w:pPr>
      <w:r w:rsidRPr="007827BC">
        <w:rPr>
          <w:rFonts w:ascii="Arial" w:hAnsi="Arial" w:cs="Arial"/>
          <w:sz w:val="22"/>
          <w:szCs w:val="22"/>
        </w:rPr>
        <w:t>___________________________________________________________________________,</w:t>
      </w:r>
    </w:p>
    <w:p w:rsidR="0088147B" w:rsidRPr="007827BC" w:rsidRDefault="0088147B" w:rsidP="0088147B">
      <w:pPr>
        <w:pStyle w:val="a5"/>
        <w:jc w:val="center"/>
        <w:rPr>
          <w:rFonts w:ascii="Arial" w:hAnsi="Arial" w:cs="Arial"/>
          <w:szCs w:val="22"/>
        </w:rPr>
      </w:pPr>
      <w:r w:rsidRPr="007827BC">
        <w:rPr>
          <w:rFonts w:ascii="Arial" w:hAnsi="Arial" w:cs="Arial"/>
          <w:szCs w:val="22"/>
        </w:rPr>
        <w:t xml:space="preserve">(полное наименование эмитента) </w:t>
      </w:r>
    </w:p>
    <w:p w:rsidR="0088147B" w:rsidRPr="007827BC" w:rsidRDefault="0088147B" w:rsidP="0088147B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настоящим </w:t>
      </w:r>
      <w:proofErr w:type="gramStart"/>
      <w:r w:rsidRPr="007827BC">
        <w:rPr>
          <w:rFonts w:ascii="Arial" w:hAnsi="Arial" w:cs="Arial"/>
          <w:lang w:val="ru-RU"/>
        </w:rPr>
        <w:t xml:space="preserve">уведомляет о следующих параметрах размещения </w:t>
      </w:r>
      <w:r w:rsidRPr="007827BC">
        <w:rPr>
          <w:rFonts w:ascii="Arial" w:hAnsi="Arial" w:cs="Arial"/>
          <w:b/>
          <w:i/>
          <w:lang w:val="ru-RU"/>
        </w:rPr>
        <w:t>указывается</w:t>
      </w:r>
      <w:proofErr w:type="gramEnd"/>
      <w:r w:rsidRPr="007827BC">
        <w:rPr>
          <w:rFonts w:ascii="Arial" w:hAnsi="Arial" w:cs="Arial"/>
          <w:b/>
          <w:i/>
          <w:lang w:val="ru-RU"/>
        </w:rPr>
        <w:t xml:space="preserve"> регистрационный номер выпуска ценных бумаг</w:t>
      </w:r>
      <w:r w:rsidRPr="007827BC">
        <w:rPr>
          <w:rStyle w:val="a7"/>
          <w:rFonts w:ascii="Arial" w:hAnsi="Arial" w:cs="Arial"/>
          <w:b/>
          <w:i/>
          <w:lang w:val="ru-RU"/>
        </w:rPr>
        <w:footnoteReference w:id="1"/>
      </w:r>
      <w:r w:rsidRPr="007827BC">
        <w:rPr>
          <w:rFonts w:ascii="Arial" w:hAnsi="Arial" w:cs="Arial"/>
          <w:lang w:val="ru-RU"/>
        </w:rPr>
        <w:t xml:space="preserve">: </w:t>
      </w:r>
    </w:p>
    <w:p w:rsidR="0088147B" w:rsidRPr="007827BC" w:rsidRDefault="0088147B" w:rsidP="0088147B">
      <w:pPr>
        <w:jc w:val="both"/>
        <w:rPr>
          <w:rFonts w:ascii="Arial" w:hAnsi="Arial" w:cs="Arial"/>
          <w:lang w:val="ru-RU"/>
        </w:rPr>
      </w:pPr>
    </w:p>
    <w:p w:rsidR="0088147B" w:rsidRPr="007827BC" w:rsidRDefault="0088147B" w:rsidP="0088147B">
      <w:pPr>
        <w:pStyle w:val="a3"/>
        <w:numPr>
          <w:ilvl w:val="1"/>
          <w:numId w:val="1"/>
        </w:numPr>
        <w:spacing w:after="0" w:line="360" w:lineRule="auto"/>
        <w:ind w:left="1134" w:right="282" w:hanging="425"/>
        <w:jc w:val="both"/>
        <w:rPr>
          <w:rFonts w:ascii="Arial" w:hAnsi="Arial" w:cs="Arial"/>
        </w:rPr>
      </w:pPr>
      <w:r w:rsidRPr="007827BC">
        <w:rPr>
          <w:rFonts w:ascii="Arial" w:hAnsi="Arial" w:cs="Arial"/>
        </w:rPr>
        <w:t>Дата начала размещения __________________________________________;</w:t>
      </w:r>
    </w:p>
    <w:p w:rsidR="0088147B" w:rsidRPr="007827BC" w:rsidRDefault="0088147B" w:rsidP="0088147B">
      <w:pPr>
        <w:pStyle w:val="a3"/>
        <w:numPr>
          <w:ilvl w:val="1"/>
          <w:numId w:val="1"/>
        </w:numPr>
        <w:spacing w:after="0" w:line="360" w:lineRule="auto"/>
        <w:ind w:left="1134" w:right="282" w:hanging="425"/>
        <w:jc w:val="both"/>
        <w:rPr>
          <w:rFonts w:ascii="Arial" w:hAnsi="Arial" w:cs="Arial"/>
        </w:rPr>
      </w:pPr>
      <w:r w:rsidRPr="007827BC">
        <w:rPr>
          <w:rFonts w:ascii="Arial" w:hAnsi="Arial" w:cs="Arial"/>
        </w:rPr>
        <w:t>Выбранный порядок размещения</w:t>
      </w:r>
      <w:proofErr w:type="gramStart"/>
      <w:r w:rsidRPr="007827BC">
        <w:rPr>
          <w:rFonts w:ascii="Arial" w:hAnsi="Arial" w:cs="Arial"/>
        </w:rPr>
        <w:t>: ___________________________________;</w:t>
      </w:r>
      <w:proofErr w:type="gramEnd"/>
    </w:p>
    <w:p w:rsidR="0088147B" w:rsidRPr="007827BC" w:rsidRDefault="0088147B" w:rsidP="0088147B">
      <w:pPr>
        <w:pStyle w:val="a3"/>
        <w:numPr>
          <w:ilvl w:val="1"/>
          <w:numId w:val="1"/>
        </w:numPr>
        <w:spacing w:after="0" w:line="360" w:lineRule="auto"/>
        <w:ind w:left="1134" w:right="282" w:hanging="425"/>
        <w:jc w:val="both"/>
        <w:rPr>
          <w:rFonts w:ascii="Arial" w:hAnsi="Arial" w:cs="Arial"/>
        </w:rPr>
      </w:pPr>
      <w:r w:rsidRPr="007827BC">
        <w:rPr>
          <w:rFonts w:ascii="Arial" w:hAnsi="Arial" w:cs="Arial"/>
        </w:rPr>
        <w:t>Допустимый код расчетов</w:t>
      </w:r>
      <w:proofErr w:type="gramStart"/>
      <w:r w:rsidRPr="007827BC">
        <w:rPr>
          <w:rFonts w:ascii="Arial" w:hAnsi="Arial" w:cs="Arial"/>
        </w:rPr>
        <w:t>: _________________________________________;</w:t>
      </w:r>
      <w:proofErr w:type="gramEnd"/>
    </w:p>
    <w:p w:rsidR="0088147B" w:rsidRPr="007827BC" w:rsidRDefault="0088147B" w:rsidP="0088147B">
      <w:pPr>
        <w:pStyle w:val="a3"/>
        <w:numPr>
          <w:ilvl w:val="1"/>
          <w:numId w:val="1"/>
        </w:numPr>
        <w:spacing w:after="0" w:line="360" w:lineRule="auto"/>
        <w:ind w:left="1134" w:right="282" w:hanging="425"/>
        <w:jc w:val="both"/>
        <w:rPr>
          <w:rFonts w:ascii="Arial" w:hAnsi="Arial" w:cs="Arial"/>
        </w:rPr>
      </w:pPr>
      <w:r w:rsidRPr="007827BC">
        <w:rPr>
          <w:rFonts w:ascii="Arial" w:hAnsi="Arial" w:cs="Arial"/>
        </w:rPr>
        <w:t xml:space="preserve">Участник торгов – Продавец _________________ </w:t>
      </w:r>
      <w:r w:rsidRPr="007827BC">
        <w:rPr>
          <w:rFonts w:ascii="Arial" w:hAnsi="Arial" w:cs="Arial"/>
          <w:i/>
        </w:rPr>
        <w:t>указывается полное фирменное наименование</w:t>
      </w:r>
      <w:r w:rsidRPr="007827BC">
        <w:rPr>
          <w:rFonts w:ascii="Arial" w:hAnsi="Arial" w:cs="Arial"/>
        </w:rPr>
        <w:t>.</w:t>
      </w:r>
    </w:p>
    <w:p w:rsidR="0088147B" w:rsidRPr="007827BC" w:rsidRDefault="0088147B" w:rsidP="0088147B">
      <w:pPr>
        <w:pStyle w:val="a3"/>
        <w:numPr>
          <w:ilvl w:val="1"/>
          <w:numId w:val="1"/>
        </w:numPr>
        <w:spacing w:after="0" w:line="360" w:lineRule="auto"/>
        <w:ind w:left="1134" w:right="282" w:hanging="425"/>
        <w:jc w:val="both"/>
        <w:rPr>
          <w:rFonts w:ascii="Arial" w:hAnsi="Arial" w:cs="Arial"/>
        </w:rPr>
      </w:pPr>
      <w:r w:rsidRPr="007827BC">
        <w:rPr>
          <w:rFonts w:ascii="Arial" w:hAnsi="Arial" w:cs="Arial"/>
        </w:rPr>
        <w:t>Реквизиты эмиссионного счета:</w:t>
      </w:r>
    </w:p>
    <w:p w:rsidR="0088147B" w:rsidRPr="007827BC" w:rsidRDefault="0088147B" w:rsidP="0088147B">
      <w:pPr>
        <w:pStyle w:val="a3"/>
        <w:numPr>
          <w:ilvl w:val="0"/>
          <w:numId w:val="2"/>
        </w:numPr>
        <w:spacing w:after="0" w:line="360" w:lineRule="auto"/>
        <w:ind w:right="282"/>
        <w:jc w:val="both"/>
        <w:rPr>
          <w:rFonts w:ascii="Arial" w:hAnsi="Arial" w:cs="Arial"/>
        </w:rPr>
      </w:pPr>
      <w:r w:rsidRPr="007827BC">
        <w:rPr>
          <w:rFonts w:ascii="Arial" w:hAnsi="Arial" w:cs="Arial"/>
        </w:rPr>
        <w:t xml:space="preserve">Идентификатор Депонента в НКО АО НРД </w:t>
      </w:r>
    </w:p>
    <w:p w:rsidR="0088147B" w:rsidRPr="007827BC" w:rsidRDefault="0088147B" w:rsidP="0088147B">
      <w:pPr>
        <w:pStyle w:val="a3"/>
        <w:spacing w:line="360" w:lineRule="auto"/>
        <w:ind w:left="1843" w:right="282"/>
        <w:jc w:val="both"/>
        <w:rPr>
          <w:rFonts w:ascii="Arial" w:hAnsi="Arial" w:cs="Arial"/>
        </w:rPr>
      </w:pPr>
      <w:proofErr w:type="gramStart"/>
      <w:r w:rsidRPr="00AD5B7B">
        <w:rPr>
          <w:rFonts w:ascii="Arial" w:eastAsia="MS PMincho" w:hAnsi="Arial" w:cs="Arial"/>
          <w:i/>
          <w:color w:val="0070C0"/>
          <w:lang w:eastAsia="en-US"/>
        </w:rPr>
        <w:t>(Пример:</w:t>
      </w:r>
      <w:proofErr w:type="gramEnd"/>
      <w:r w:rsidRPr="00AD5B7B">
        <w:rPr>
          <w:rFonts w:ascii="Arial" w:eastAsia="MS PMincho" w:hAnsi="Arial" w:cs="Arial"/>
          <w:i/>
          <w:color w:val="0070C0"/>
          <w:lang w:eastAsia="en-US"/>
        </w:rPr>
        <w:t xml:space="preserve"> MC0000100000)</w:t>
      </w:r>
      <w:r w:rsidRPr="007827BC">
        <w:rPr>
          <w:rFonts w:ascii="Arial" w:hAnsi="Arial" w:cs="Arial"/>
        </w:rPr>
        <w:t xml:space="preserve"> ________________</w:t>
      </w:r>
    </w:p>
    <w:p w:rsidR="0088147B" w:rsidRPr="007827BC" w:rsidRDefault="0088147B" w:rsidP="0088147B">
      <w:pPr>
        <w:pStyle w:val="a3"/>
        <w:numPr>
          <w:ilvl w:val="0"/>
          <w:numId w:val="2"/>
        </w:numPr>
        <w:spacing w:after="0" w:line="360" w:lineRule="auto"/>
        <w:ind w:right="282"/>
        <w:jc w:val="both"/>
        <w:rPr>
          <w:rFonts w:ascii="Arial" w:hAnsi="Arial" w:cs="Arial"/>
        </w:rPr>
      </w:pPr>
      <w:r w:rsidRPr="007827BC">
        <w:rPr>
          <w:rFonts w:ascii="Arial" w:hAnsi="Arial" w:cs="Arial"/>
        </w:rPr>
        <w:t>Номер счета депо</w:t>
      </w:r>
    </w:p>
    <w:p w:rsidR="0088147B" w:rsidRPr="007827BC" w:rsidRDefault="0088147B" w:rsidP="0088147B">
      <w:pPr>
        <w:pStyle w:val="a3"/>
        <w:spacing w:line="360" w:lineRule="auto"/>
        <w:ind w:left="1843" w:right="282"/>
        <w:jc w:val="both"/>
        <w:rPr>
          <w:rFonts w:ascii="Arial" w:hAnsi="Arial" w:cs="Arial"/>
        </w:rPr>
      </w:pPr>
      <w:r w:rsidRPr="007827BC">
        <w:rPr>
          <w:rFonts w:ascii="Arial" w:hAnsi="Arial" w:cs="Arial"/>
        </w:rPr>
        <w:t xml:space="preserve"> </w:t>
      </w:r>
      <w:proofErr w:type="gramStart"/>
      <w:r w:rsidRPr="00AD5B7B">
        <w:rPr>
          <w:rFonts w:ascii="Arial" w:eastAsia="MS PMincho" w:hAnsi="Arial" w:cs="Arial"/>
          <w:i/>
          <w:color w:val="0070C0"/>
          <w:lang w:eastAsia="en-US"/>
        </w:rPr>
        <w:t>(Пример:</w:t>
      </w:r>
      <w:proofErr w:type="gramEnd"/>
      <w:r w:rsidRPr="00AD5B7B">
        <w:rPr>
          <w:rFonts w:ascii="Arial" w:eastAsia="MS PMincho" w:hAnsi="Arial" w:cs="Arial"/>
          <w:i/>
          <w:color w:val="0070C0"/>
          <w:lang w:eastAsia="en-US"/>
        </w:rPr>
        <w:t xml:space="preserve"> MZ1804000000)</w:t>
      </w:r>
      <w:r w:rsidRPr="007827BC">
        <w:rPr>
          <w:rFonts w:ascii="Arial" w:hAnsi="Arial" w:cs="Arial"/>
        </w:rPr>
        <w:t xml:space="preserve"> ________________</w:t>
      </w:r>
    </w:p>
    <w:p w:rsidR="0088147B" w:rsidRPr="007827BC" w:rsidRDefault="0088147B" w:rsidP="0088147B">
      <w:pPr>
        <w:pStyle w:val="a3"/>
        <w:numPr>
          <w:ilvl w:val="0"/>
          <w:numId w:val="2"/>
        </w:numPr>
        <w:spacing w:after="0" w:line="360" w:lineRule="auto"/>
        <w:ind w:right="282"/>
        <w:jc w:val="both"/>
        <w:rPr>
          <w:rFonts w:ascii="Arial" w:hAnsi="Arial" w:cs="Arial"/>
        </w:rPr>
      </w:pPr>
      <w:r w:rsidRPr="007827BC">
        <w:rPr>
          <w:rFonts w:ascii="Arial" w:hAnsi="Arial" w:cs="Arial"/>
        </w:rPr>
        <w:t>Раздел счета депо</w:t>
      </w:r>
    </w:p>
    <w:p w:rsidR="0088147B" w:rsidRPr="007827BC" w:rsidRDefault="0088147B" w:rsidP="0088147B">
      <w:pPr>
        <w:spacing w:line="360" w:lineRule="auto"/>
        <w:ind w:left="1843" w:right="282"/>
        <w:jc w:val="both"/>
        <w:rPr>
          <w:rFonts w:ascii="Arial" w:hAnsi="Arial" w:cs="Arial"/>
          <w:lang w:val="ru-RU"/>
        </w:rPr>
      </w:pPr>
      <w:r w:rsidRPr="00AD5B7B">
        <w:rPr>
          <w:rFonts w:ascii="Arial" w:hAnsi="Arial" w:cs="Arial"/>
          <w:i/>
          <w:color w:val="0070C0"/>
          <w:lang w:val="ru-RU"/>
        </w:rPr>
        <w:t>(Пример: 19000000000000000</w:t>
      </w:r>
      <w:r w:rsidRPr="00AD5B7B">
        <w:rPr>
          <w:rFonts w:ascii="Arial" w:hAnsi="Arial" w:cs="Arial"/>
          <w:color w:val="0070C0"/>
          <w:lang w:val="ru-RU"/>
        </w:rPr>
        <w:t xml:space="preserve">) </w:t>
      </w:r>
      <w:r w:rsidRPr="007827BC">
        <w:rPr>
          <w:rFonts w:ascii="Arial" w:hAnsi="Arial" w:cs="Arial"/>
          <w:lang w:val="ru-RU"/>
        </w:rPr>
        <w:t>___________________.</w:t>
      </w:r>
    </w:p>
    <w:p w:rsidR="0088147B" w:rsidRDefault="0088147B" w:rsidP="0088147B">
      <w:pPr>
        <w:spacing w:line="360" w:lineRule="auto"/>
        <w:ind w:left="1134" w:right="282"/>
        <w:jc w:val="both"/>
        <w:rPr>
          <w:rFonts w:ascii="Arial" w:hAnsi="Arial" w:cs="Arial"/>
        </w:rPr>
      </w:pPr>
    </w:p>
    <w:p w:rsidR="00AD5B7B" w:rsidRPr="00AD5B7B" w:rsidRDefault="00AD5B7B" w:rsidP="006E483B">
      <w:pPr>
        <w:spacing w:line="276" w:lineRule="auto"/>
        <w:ind w:right="282" w:firstLine="42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i/>
          <w:sz w:val="20"/>
          <w:lang w:val="ru-RU"/>
        </w:rPr>
        <w:t>Д</w:t>
      </w:r>
      <w:r>
        <w:rPr>
          <w:rFonts w:ascii="Arial" w:hAnsi="Arial" w:cs="Arial"/>
          <w:i/>
          <w:sz w:val="20"/>
          <w:lang w:val="ru-RU"/>
        </w:rPr>
        <w:t>окумент</w:t>
      </w:r>
      <w:r w:rsidRPr="00EB474B">
        <w:rPr>
          <w:rFonts w:ascii="Arial" w:hAnsi="Arial" w:cs="Arial"/>
          <w:i/>
          <w:sz w:val="20"/>
          <w:lang w:val="ru-RU"/>
        </w:rPr>
        <w:t xml:space="preserve"> представляется в виде электронн</w:t>
      </w:r>
      <w:r>
        <w:rPr>
          <w:rFonts w:ascii="Arial" w:hAnsi="Arial" w:cs="Arial"/>
          <w:i/>
          <w:sz w:val="20"/>
          <w:lang w:val="ru-RU"/>
        </w:rPr>
        <w:t>ого</w:t>
      </w:r>
      <w:r w:rsidRPr="00EB474B">
        <w:rPr>
          <w:rFonts w:ascii="Arial" w:hAnsi="Arial" w:cs="Arial"/>
          <w:i/>
          <w:sz w:val="20"/>
          <w:lang w:val="ru-RU"/>
        </w:rPr>
        <w:t xml:space="preserve"> документ</w:t>
      </w:r>
      <w:r>
        <w:rPr>
          <w:rFonts w:ascii="Arial" w:hAnsi="Arial" w:cs="Arial"/>
          <w:i/>
          <w:sz w:val="20"/>
          <w:lang w:val="ru-RU"/>
        </w:rPr>
        <w:t>а</w:t>
      </w:r>
      <w:r w:rsidRPr="00EB474B">
        <w:rPr>
          <w:rFonts w:ascii="Arial" w:hAnsi="Arial" w:cs="Arial"/>
          <w:i/>
          <w:sz w:val="20"/>
          <w:lang w:val="ru-RU"/>
        </w:rPr>
        <w:t>, подписанн</w:t>
      </w:r>
      <w:r>
        <w:rPr>
          <w:rFonts w:ascii="Arial" w:hAnsi="Arial" w:cs="Arial"/>
          <w:i/>
          <w:sz w:val="20"/>
          <w:lang w:val="ru-RU"/>
        </w:rPr>
        <w:t>ого</w:t>
      </w:r>
      <w:r w:rsidRPr="00EB474B">
        <w:rPr>
          <w:rFonts w:ascii="Arial" w:hAnsi="Arial" w:cs="Arial"/>
          <w:i/>
          <w:sz w:val="20"/>
          <w:lang w:val="ru-RU"/>
        </w:rPr>
        <w:t xml:space="preserve"> усиленной квалифицированной электронной подписью в соответствии с Феде</w:t>
      </w:r>
      <w:r w:rsidR="006E483B">
        <w:rPr>
          <w:rFonts w:ascii="Arial" w:hAnsi="Arial" w:cs="Arial"/>
          <w:i/>
          <w:sz w:val="20"/>
          <w:lang w:val="ru-RU"/>
        </w:rPr>
        <w:t>ральным законом от 06.04.2011 № </w:t>
      </w:r>
      <w:r w:rsidRPr="00EB474B">
        <w:rPr>
          <w:rFonts w:ascii="Arial" w:hAnsi="Arial" w:cs="Arial"/>
          <w:i/>
          <w:sz w:val="20"/>
          <w:lang w:val="ru-RU"/>
        </w:rPr>
        <w:t>63-ФЗ «Об электронной подписи», без предоставления на бумажном носителе.</w:t>
      </w:r>
    </w:p>
    <w:p w:rsidR="00AD5B7B" w:rsidRPr="00AD5B7B" w:rsidRDefault="00AD5B7B" w:rsidP="0088147B">
      <w:pPr>
        <w:spacing w:line="360" w:lineRule="auto"/>
        <w:ind w:left="1134" w:right="282"/>
        <w:jc w:val="both"/>
        <w:rPr>
          <w:rFonts w:ascii="Arial" w:hAnsi="Arial" w:cs="Arial"/>
          <w:lang w:val="ru-RU"/>
        </w:rPr>
      </w:pPr>
    </w:p>
    <w:p w:rsidR="00AD5B7B" w:rsidRPr="00AD5B7B" w:rsidRDefault="00AD5B7B" w:rsidP="0088147B">
      <w:pPr>
        <w:spacing w:line="360" w:lineRule="auto"/>
        <w:ind w:left="1134" w:right="282"/>
        <w:jc w:val="both"/>
        <w:rPr>
          <w:rFonts w:ascii="Arial" w:hAnsi="Arial" w:cs="Arial"/>
          <w:lang w:val="ru-RU"/>
        </w:rPr>
      </w:pPr>
    </w:p>
    <w:p w:rsidR="0088147B" w:rsidRPr="007827BC" w:rsidRDefault="0088147B" w:rsidP="0088147B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Должность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                                   (Ф.И.О.)     </w:t>
      </w:r>
    </w:p>
    <w:p w:rsidR="0088147B" w:rsidRPr="007827BC" w:rsidRDefault="0088147B" w:rsidP="0088147B">
      <w:pPr>
        <w:jc w:val="both"/>
        <w:rPr>
          <w:rFonts w:ascii="Arial" w:hAnsi="Arial" w:cs="Arial"/>
          <w:lang w:val="ru-RU"/>
        </w:rPr>
      </w:pPr>
      <w:proofErr w:type="gramStart"/>
      <w:r w:rsidRPr="007827BC">
        <w:rPr>
          <w:rFonts w:ascii="Arial" w:hAnsi="Arial" w:cs="Arial"/>
          <w:sz w:val="18"/>
          <w:lang w:val="ru-RU"/>
        </w:rPr>
        <w:t>(руководитель организации или</w:t>
      </w:r>
      <w:r w:rsidRPr="007827BC">
        <w:rPr>
          <w:rFonts w:ascii="Arial" w:hAnsi="Arial" w:cs="Arial"/>
          <w:lang w:val="ru-RU"/>
        </w:rPr>
        <w:t xml:space="preserve">                                          </w:t>
      </w:r>
      <w:proofErr w:type="gramEnd"/>
    </w:p>
    <w:p w:rsidR="0088147B" w:rsidRPr="007827BC" w:rsidRDefault="0088147B" w:rsidP="0088147B">
      <w:pPr>
        <w:tabs>
          <w:tab w:val="left" w:pos="2910"/>
        </w:tabs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sz w:val="18"/>
          <w:lang w:val="ru-RU"/>
        </w:rPr>
        <w:t>иное уполномоченное лицо)</w:t>
      </w:r>
      <w:r w:rsidRPr="007827BC">
        <w:rPr>
          <w:rFonts w:ascii="Arial" w:hAnsi="Arial" w:cs="Arial"/>
          <w:lang w:val="ru-RU"/>
        </w:rPr>
        <w:t xml:space="preserve">                                       </w:t>
      </w:r>
      <w:bookmarkStart w:id="0" w:name="_GoBack"/>
      <w:bookmarkEnd w:id="0"/>
    </w:p>
    <w:p w:rsidR="0088147B" w:rsidRPr="007827BC" w:rsidRDefault="0088147B" w:rsidP="0088147B">
      <w:pPr>
        <w:rPr>
          <w:rFonts w:ascii="Arial" w:hAnsi="Arial" w:cs="Arial"/>
          <w:lang w:val="ru-RU"/>
        </w:rPr>
      </w:pPr>
    </w:p>
    <w:p w:rsidR="0088147B" w:rsidRPr="007827BC" w:rsidRDefault="0088147B" w:rsidP="0088147B">
      <w:pPr>
        <w:ind w:firstLine="708"/>
        <w:jc w:val="both"/>
        <w:rPr>
          <w:rFonts w:ascii="Arial" w:hAnsi="Arial" w:cs="Arial"/>
          <w:i/>
          <w:sz w:val="20"/>
          <w:lang w:val="ru-RU"/>
        </w:rPr>
      </w:pPr>
      <w:r w:rsidRPr="00AD5B7B">
        <w:rPr>
          <w:rFonts w:ascii="Arial" w:hAnsi="Arial" w:cs="Arial"/>
          <w:i/>
          <w:color w:val="0070C0"/>
          <w:sz w:val="20"/>
          <w:lang w:val="ru-RU"/>
        </w:rPr>
        <w:t>В уведомлении может быть указана иная информация, необходимая в соответствии с Правилами проведения организованных торгов ценными бумагами, Правилами листинга (делистинга) ценных бумаг и иными документами ПАО «СПБ Биржа».</w:t>
      </w:r>
    </w:p>
    <w:p w:rsidR="00D63C49" w:rsidRPr="0088147B" w:rsidRDefault="00D63C49">
      <w:pPr>
        <w:rPr>
          <w:lang w:val="ru-RU"/>
        </w:rPr>
      </w:pPr>
    </w:p>
    <w:sectPr w:rsidR="00D63C49" w:rsidRPr="0088147B" w:rsidSect="0088147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6EE" w:rsidRDefault="004716EE" w:rsidP="0088147B">
      <w:pPr>
        <w:spacing w:line="240" w:lineRule="auto"/>
      </w:pPr>
      <w:r>
        <w:separator/>
      </w:r>
    </w:p>
  </w:endnote>
  <w:endnote w:type="continuationSeparator" w:id="0">
    <w:p w:rsidR="004716EE" w:rsidRDefault="004716EE" w:rsidP="008814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6EE" w:rsidRDefault="004716EE" w:rsidP="0088147B">
      <w:pPr>
        <w:spacing w:line="240" w:lineRule="auto"/>
      </w:pPr>
      <w:r>
        <w:separator/>
      </w:r>
    </w:p>
  </w:footnote>
  <w:footnote w:type="continuationSeparator" w:id="0">
    <w:p w:rsidR="004716EE" w:rsidRDefault="004716EE" w:rsidP="0088147B">
      <w:pPr>
        <w:spacing w:line="240" w:lineRule="auto"/>
      </w:pPr>
      <w:r>
        <w:continuationSeparator/>
      </w:r>
    </w:p>
  </w:footnote>
  <w:footnote w:id="1">
    <w:p w:rsidR="0088147B" w:rsidRDefault="0088147B" w:rsidP="0088147B">
      <w:pPr>
        <w:pStyle w:val="a8"/>
      </w:pPr>
      <w:r>
        <w:rPr>
          <w:rStyle w:val="a7"/>
        </w:rPr>
        <w:footnoteRef/>
      </w:r>
      <w:r>
        <w:t xml:space="preserve"> </w:t>
      </w:r>
      <w:r w:rsidRPr="004E20FC">
        <w:rPr>
          <w:rFonts w:ascii="Arial" w:hAnsi="Arial" w:cs="Arial"/>
          <w:sz w:val="18"/>
        </w:rPr>
        <w:t>Иные идентификационные параметры выпуска ценных бумаг / финансового инструмента</w:t>
      </w:r>
      <w:r w:rsidRPr="004E20FC">
        <w:rPr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5631E"/>
    <w:multiLevelType w:val="multilevel"/>
    <w:tmpl w:val="7F2E727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D054F26"/>
    <w:multiLevelType w:val="hybridMultilevel"/>
    <w:tmpl w:val="9D40341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4B165AA1"/>
    <w:multiLevelType w:val="multilevel"/>
    <w:tmpl w:val="79E4A9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CC"/>
    <w:rsid w:val="004716EE"/>
    <w:rsid w:val="0047677D"/>
    <w:rsid w:val="005C3ACC"/>
    <w:rsid w:val="006E483B"/>
    <w:rsid w:val="0088147B"/>
    <w:rsid w:val="00AD5B7B"/>
    <w:rsid w:val="00D63C49"/>
    <w:rsid w:val="00FD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147B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88147B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147B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88147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5">
    <w:name w:val="Body Text"/>
    <w:basedOn w:val="a"/>
    <w:link w:val="a6"/>
    <w:uiPriority w:val="99"/>
    <w:unhideWhenUsed/>
    <w:rsid w:val="0088147B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88147B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88147B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8814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88147B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7">
    <w:name w:val="footnote reference"/>
    <w:rsid w:val="0088147B"/>
    <w:rPr>
      <w:vertAlign w:val="superscript"/>
    </w:rPr>
  </w:style>
  <w:style w:type="paragraph" w:styleId="a8">
    <w:name w:val="footnote text"/>
    <w:basedOn w:val="a"/>
    <w:link w:val="a9"/>
    <w:rsid w:val="0088147B"/>
    <w:pPr>
      <w:spacing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8814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88147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147B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88147B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147B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88147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5">
    <w:name w:val="Body Text"/>
    <w:basedOn w:val="a"/>
    <w:link w:val="a6"/>
    <w:uiPriority w:val="99"/>
    <w:unhideWhenUsed/>
    <w:rsid w:val="0088147B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88147B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88147B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8814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88147B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7">
    <w:name w:val="footnote reference"/>
    <w:rsid w:val="0088147B"/>
    <w:rPr>
      <w:vertAlign w:val="superscript"/>
    </w:rPr>
  </w:style>
  <w:style w:type="paragraph" w:styleId="a8">
    <w:name w:val="footnote text"/>
    <w:basedOn w:val="a"/>
    <w:link w:val="a9"/>
    <w:rsid w:val="0088147B"/>
    <w:pPr>
      <w:spacing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8814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88147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3</cp:revision>
  <dcterms:created xsi:type="dcterms:W3CDTF">2024-11-11T13:46:00Z</dcterms:created>
  <dcterms:modified xsi:type="dcterms:W3CDTF">2024-11-11T13:55:00Z</dcterms:modified>
</cp:coreProperties>
</file>