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E5" w:rsidRDefault="00AA2BE5" w:rsidP="00AA2BE5">
      <w:pPr>
        <w:spacing w:after="0" w:line="240" w:lineRule="auto"/>
        <w:ind w:left="5954"/>
        <w:outlineLvl w:val="0"/>
      </w:pPr>
      <w:r>
        <w:t xml:space="preserve">Утверждено приказом </w:t>
      </w:r>
    </w:p>
    <w:p w:rsidR="00AA2BE5" w:rsidRDefault="00AA2BE5" w:rsidP="00AA2BE5">
      <w:pPr>
        <w:spacing w:after="0" w:line="240" w:lineRule="auto"/>
        <w:ind w:left="5954"/>
        <w:outlineLvl w:val="0"/>
      </w:pPr>
      <w:r>
        <w:t xml:space="preserve">Генерального директора </w:t>
      </w:r>
    </w:p>
    <w:p w:rsidR="00AA2BE5" w:rsidRDefault="00AA2BE5" w:rsidP="00AA2BE5">
      <w:pPr>
        <w:spacing w:after="0" w:line="240" w:lineRule="auto"/>
        <w:ind w:left="5954"/>
        <w:outlineLvl w:val="0"/>
      </w:pPr>
      <w:r>
        <w:t xml:space="preserve">Открытого акционерного общества </w:t>
      </w:r>
    </w:p>
    <w:p w:rsidR="00AA2BE5" w:rsidRDefault="00AA2BE5" w:rsidP="00AA2BE5">
      <w:pPr>
        <w:spacing w:after="0" w:line="240" w:lineRule="auto"/>
        <w:ind w:left="5954"/>
        <w:outlineLvl w:val="0"/>
      </w:pPr>
      <w:r>
        <w:t xml:space="preserve">«Санкт-Петербургская биржа» </w:t>
      </w:r>
    </w:p>
    <w:p w:rsidR="00AA2BE5" w:rsidRDefault="00AA2BE5" w:rsidP="00AA2BE5">
      <w:pPr>
        <w:spacing w:after="0" w:line="240" w:lineRule="auto"/>
        <w:ind w:left="5954"/>
        <w:outlineLvl w:val="0"/>
        <w:rPr>
          <w:b/>
        </w:rPr>
      </w:pPr>
      <w:r>
        <w:t>№117 от «24» ноября 2015 г.</w:t>
      </w:r>
    </w:p>
    <w:p w:rsidR="00DC7343" w:rsidRDefault="00DC7343" w:rsidP="00350841">
      <w:pPr>
        <w:pStyle w:val="1"/>
        <w:spacing w:before="0" w:line="240" w:lineRule="auto"/>
        <w:jc w:val="center"/>
        <w:rPr>
          <w:rFonts w:ascii="Calibri" w:hAnsi="Calibri" w:cs="Calibri"/>
          <w:color w:val="auto"/>
        </w:rPr>
      </w:pPr>
    </w:p>
    <w:p w:rsidR="00350841" w:rsidRDefault="009F6449" w:rsidP="00350841">
      <w:pPr>
        <w:pStyle w:val="1"/>
        <w:spacing w:before="0" w:line="240" w:lineRule="auto"/>
        <w:jc w:val="center"/>
        <w:rPr>
          <w:rFonts w:ascii="Calibri" w:hAnsi="Calibri" w:cs="Calibri"/>
          <w:color w:val="auto"/>
        </w:rPr>
      </w:pPr>
      <w:r w:rsidRPr="009F6449">
        <w:rPr>
          <w:rFonts w:ascii="Calibri" w:hAnsi="Calibri" w:cs="Calibri"/>
          <w:color w:val="auto"/>
        </w:rPr>
        <w:t xml:space="preserve">Тарифы </w:t>
      </w:r>
    </w:p>
    <w:p w:rsidR="003B455B" w:rsidRDefault="00FC4824" w:rsidP="00350841">
      <w:pPr>
        <w:pStyle w:val="1"/>
        <w:spacing w:before="0" w:line="240" w:lineRule="auto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Публичного</w:t>
      </w:r>
      <w:r w:rsidRPr="00350841">
        <w:rPr>
          <w:rFonts w:ascii="Calibri" w:hAnsi="Calibri" w:cs="Calibri"/>
          <w:color w:val="auto"/>
        </w:rPr>
        <w:t xml:space="preserve"> </w:t>
      </w:r>
      <w:r w:rsidR="00350841" w:rsidRPr="00350841">
        <w:rPr>
          <w:rFonts w:ascii="Calibri" w:hAnsi="Calibri" w:cs="Calibri"/>
          <w:color w:val="auto"/>
        </w:rPr>
        <w:t xml:space="preserve">акционерного общества </w:t>
      </w:r>
      <w:r w:rsidR="00350841" w:rsidRPr="009F6449">
        <w:rPr>
          <w:rFonts w:ascii="Calibri" w:hAnsi="Calibri" w:cs="Calibri"/>
          <w:color w:val="auto"/>
        </w:rPr>
        <w:t>«Санкт-Петербургская Биржа»</w:t>
      </w:r>
    </w:p>
    <w:p w:rsidR="009F6449" w:rsidRPr="009F6449" w:rsidRDefault="003B455B" w:rsidP="00350841">
      <w:pPr>
        <w:pStyle w:val="1"/>
        <w:spacing w:before="0" w:line="240" w:lineRule="auto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на </w:t>
      </w:r>
      <w:r w:rsidR="009F6449" w:rsidRPr="009F6449">
        <w:rPr>
          <w:rFonts w:ascii="Calibri" w:hAnsi="Calibri" w:cs="Calibri"/>
          <w:color w:val="auto"/>
        </w:rPr>
        <w:t>оказани</w:t>
      </w:r>
      <w:r>
        <w:rPr>
          <w:rFonts w:ascii="Calibri" w:hAnsi="Calibri" w:cs="Calibri"/>
          <w:color w:val="auto"/>
        </w:rPr>
        <w:t>е</w:t>
      </w:r>
      <w:r w:rsidR="009F6449" w:rsidRPr="009F6449">
        <w:rPr>
          <w:rFonts w:ascii="Calibri" w:hAnsi="Calibri" w:cs="Calibri"/>
          <w:color w:val="auto"/>
        </w:rPr>
        <w:t xml:space="preserve"> репозитарных услуг</w:t>
      </w:r>
    </w:p>
    <w:p w:rsidR="009F6449" w:rsidRPr="00517E77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 w:rsidRPr="00045E7E">
        <w:rPr>
          <w:rFonts w:cs="Tahoma"/>
        </w:rPr>
        <w:t xml:space="preserve">Настоящий документ устанавливает размер и способ расчета вознаграждения </w:t>
      </w:r>
      <w:r w:rsidR="00FC4824">
        <w:rPr>
          <w:rFonts w:cs="Calibri"/>
        </w:rPr>
        <w:t>Публичного</w:t>
      </w:r>
      <w:r w:rsidR="00FC4824" w:rsidRPr="00350841">
        <w:rPr>
          <w:rFonts w:cs="Calibri"/>
        </w:rPr>
        <w:t xml:space="preserve"> </w:t>
      </w:r>
      <w:r w:rsidR="0038276D" w:rsidRPr="00350841">
        <w:rPr>
          <w:rFonts w:cs="Calibri"/>
        </w:rPr>
        <w:t xml:space="preserve">акционерного общества </w:t>
      </w:r>
      <w:r>
        <w:rPr>
          <w:rFonts w:cs="Tahoma"/>
        </w:rPr>
        <w:t>«Санкт-</w:t>
      </w:r>
      <w:r w:rsidRPr="00517E77">
        <w:rPr>
          <w:rFonts w:cs="Tahoma"/>
        </w:rPr>
        <w:t xml:space="preserve">Петербургская Биржа» </w:t>
      </w:r>
      <w:r w:rsidR="00A9696F" w:rsidRPr="00517E77">
        <w:rPr>
          <w:rFonts w:cs="Tahoma"/>
        </w:rPr>
        <w:t xml:space="preserve">(далее – Репозитарий) </w:t>
      </w:r>
      <w:r w:rsidRPr="00517E77">
        <w:rPr>
          <w:rFonts w:cs="Tahoma"/>
        </w:rPr>
        <w:t xml:space="preserve">за </w:t>
      </w:r>
      <w:r w:rsidR="00517E77" w:rsidRPr="00517E77">
        <w:rPr>
          <w:rFonts w:cs="Tahoma"/>
        </w:rPr>
        <w:t xml:space="preserve">оказание </w:t>
      </w:r>
      <w:r w:rsidR="00BA0B13">
        <w:rPr>
          <w:rFonts w:cs="Tahoma"/>
        </w:rPr>
        <w:t xml:space="preserve">Репозитарием </w:t>
      </w:r>
      <w:r w:rsidRPr="00517E77">
        <w:rPr>
          <w:rFonts w:cs="Tahoma"/>
        </w:rPr>
        <w:t>услуг</w:t>
      </w:r>
      <w:r w:rsidR="00517E77" w:rsidRPr="00517E77">
        <w:rPr>
          <w:rFonts w:cs="Tahoma"/>
        </w:rPr>
        <w:t xml:space="preserve"> </w:t>
      </w:r>
      <w:r w:rsidR="00BA0B13">
        <w:rPr>
          <w:rFonts w:cs="Tahoma"/>
        </w:rPr>
        <w:t xml:space="preserve">(далее – Услуги) </w:t>
      </w:r>
      <w:r w:rsidR="00517E77" w:rsidRPr="00517E77">
        <w:rPr>
          <w:rFonts w:cs="Tahoma"/>
        </w:rPr>
        <w:t xml:space="preserve">в соответствии с </w:t>
      </w:r>
      <w:r w:rsidR="00517E77" w:rsidRPr="00517E77">
        <w:t xml:space="preserve">Регламентом репозитарной деятельности </w:t>
      </w:r>
      <w:r w:rsidR="00FC4824">
        <w:t>Публичного</w:t>
      </w:r>
      <w:r w:rsidR="00FC4824" w:rsidRPr="00517E77">
        <w:t xml:space="preserve"> </w:t>
      </w:r>
      <w:r w:rsidR="00517E77" w:rsidRPr="00517E77">
        <w:t xml:space="preserve">акционерного общества «Санкт-Петербургская биржа»,  </w:t>
      </w:r>
      <w:r w:rsidR="00517E77" w:rsidRPr="00517E77">
        <w:rPr>
          <w:rFonts w:cs="Calibri"/>
          <w:color w:val="000000"/>
          <w:lang w:eastAsia="ru-RU"/>
        </w:rPr>
        <w:t xml:space="preserve"> утвержденным приказом Генерального директора </w:t>
      </w:r>
      <w:r w:rsidR="00FC4824">
        <w:rPr>
          <w:rFonts w:cs="Calibri"/>
          <w:color w:val="000000"/>
          <w:lang w:eastAsia="ru-RU"/>
        </w:rPr>
        <w:t>Публичного</w:t>
      </w:r>
      <w:r w:rsidR="00FC4824" w:rsidRPr="00517E77">
        <w:rPr>
          <w:rFonts w:cs="Calibri"/>
          <w:color w:val="000000"/>
          <w:lang w:eastAsia="ru-RU"/>
        </w:rPr>
        <w:t xml:space="preserve"> </w:t>
      </w:r>
      <w:r w:rsidR="00517E77" w:rsidRPr="00517E77">
        <w:rPr>
          <w:rFonts w:cs="Calibri"/>
          <w:color w:val="000000"/>
          <w:lang w:eastAsia="ru-RU"/>
        </w:rPr>
        <w:t xml:space="preserve">акционерного общества «Санкт-Петербургская биржа» </w:t>
      </w:r>
      <w:r w:rsidR="00517E77" w:rsidRPr="00897710">
        <w:rPr>
          <w:rFonts w:cs="Calibri"/>
          <w:color w:val="000000"/>
          <w:lang w:eastAsia="ru-RU"/>
        </w:rPr>
        <w:t>№</w:t>
      </w:r>
      <w:r w:rsidR="00E40529">
        <w:rPr>
          <w:rFonts w:cs="Calibri"/>
          <w:color w:val="000000"/>
          <w:lang w:eastAsia="ru-RU"/>
        </w:rPr>
        <w:t>117</w:t>
      </w:r>
      <w:r w:rsidR="00FC4824">
        <w:rPr>
          <w:rFonts w:cs="Calibri"/>
          <w:color w:val="000000"/>
          <w:lang w:eastAsia="ru-RU"/>
        </w:rPr>
        <w:t xml:space="preserve"> </w:t>
      </w:r>
      <w:r w:rsidR="00517E77" w:rsidRPr="00897710">
        <w:rPr>
          <w:rFonts w:cs="Calibri"/>
          <w:color w:val="000000"/>
          <w:lang w:eastAsia="ru-RU"/>
        </w:rPr>
        <w:t>от</w:t>
      </w:r>
      <w:r w:rsidR="00E40529">
        <w:rPr>
          <w:rFonts w:cs="Calibri"/>
          <w:color w:val="000000"/>
          <w:lang w:eastAsia="ru-RU"/>
        </w:rPr>
        <w:t xml:space="preserve"> «24» ноября</w:t>
      </w:r>
      <w:r w:rsidR="00517E77" w:rsidRPr="00517E77">
        <w:rPr>
          <w:rFonts w:cs="Calibri"/>
          <w:color w:val="000000"/>
          <w:lang w:eastAsia="ru-RU"/>
        </w:rPr>
        <w:t xml:space="preserve"> </w:t>
      </w:r>
      <w:r w:rsidR="00E40529">
        <w:rPr>
          <w:rFonts w:cs="Calibri"/>
          <w:color w:val="000000"/>
          <w:lang w:eastAsia="ru-RU"/>
        </w:rPr>
        <w:t xml:space="preserve">2015 года </w:t>
      </w:r>
      <w:r w:rsidR="00AD4326">
        <w:rPr>
          <w:color w:val="000000"/>
        </w:rPr>
        <w:t>(далее – Регламент</w:t>
      </w:r>
      <w:r w:rsidR="00AD4326">
        <w:rPr>
          <w:rFonts w:cs="Calibri"/>
          <w:color w:val="000000"/>
          <w:lang w:eastAsia="ru-RU"/>
        </w:rPr>
        <w:t>)</w:t>
      </w:r>
      <w:r w:rsidRPr="00517E77">
        <w:rPr>
          <w:rFonts w:cs="Tahoma"/>
        </w:rPr>
        <w:t>.</w:t>
      </w:r>
    </w:p>
    <w:p w:rsidR="009F6449" w:rsidRPr="00045E7E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 xml:space="preserve">В настоящем документе используются термины и </w:t>
      </w:r>
      <w:r w:rsidRPr="00C32649">
        <w:rPr>
          <w:rFonts w:cs="Tahoma"/>
        </w:rPr>
        <w:t>определения, определенные в Регламент</w:t>
      </w:r>
      <w:r w:rsidR="00870379">
        <w:rPr>
          <w:rFonts w:cs="Tahoma"/>
        </w:rPr>
        <w:t>е</w:t>
      </w:r>
      <w:r>
        <w:rPr>
          <w:rFonts w:cs="Tahoma"/>
        </w:rPr>
        <w:t>.</w:t>
      </w:r>
    </w:p>
    <w:p w:rsidR="009F6449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 xml:space="preserve">При формировании счета за основные </w:t>
      </w:r>
      <w:r w:rsidR="00BA0B13">
        <w:rPr>
          <w:rFonts w:cs="Tahoma"/>
        </w:rPr>
        <w:t>У</w:t>
      </w:r>
      <w:r>
        <w:rPr>
          <w:rFonts w:cs="Tahoma"/>
        </w:rPr>
        <w:t>слуги</w:t>
      </w:r>
      <w:r w:rsidR="00FE50BD">
        <w:rPr>
          <w:rFonts w:cs="Tahoma"/>
        </w:rPr>
        <w:t xml:space="preserve"> </w:t>
      </w:r>
      <w:r>
        <w:rPr>
          <w:rFonts w:cs="Tahoma"/>
        </w:rPr>
        <w:t>единицей тарификации является:</w:t>
      </w:r>
    </w:p>
    <w:p w:rsidR="009F6449" w:rsidRDefault="009F6449" w:rsidP="009F6449">
      <w:pPr>
        <w:pStyle w:val="aa"/>
        <w:numPr>
          <w:ilvl w:val="1"/>
          <w:numId w:val="2"/>
        </w:numPr>
        <w:tabs>
          <w:tab w:val="left" w:pos="284"/>
          <w:tab w:val="left" w:pos="567"/>
        </w:tabs>
        <w:spacing w:after="120" w:line="276" w:lineRule="auto"/>
        <w:ind w:left="567" w:hanging="283"/>
        <w:contextualSpacing w:val="0"/>
        <w:jc w:val="both"/>
        <w:rPr>
          <w:rFonts w:cs="Tahoma"/>
        </w:rPr>
      </w:pPr>
      <w:r>
        <w:rPr>
          <w:rFonts w:cs="Tahoma"/>
        </w:rPr>
        <w:t xml:space="preserve">Генеральное соглашение, сведения о котором зарегистрированы в </w:t>
      </w:r>
      <w:r w:rsidR="00A02487">
        <w:rPr>
          <w:rFonts w:cs="Tahoma"/>
        </w:rPr>
        <w:t>Р</w:t>
      </w:r>
      <w:r>
        <w:rPr>
          <w:rFonts w:cs="Tahoma"/>
        </w:rPr>
        <w:t>еестре договоров и представлены в Репозитарий в одном сообщении,</w:t>
      </w:r>
      <w:r w:rsidRPr="006D7419">
        <w:rPr>
          <w:rFonts w:cs="Tahoma"/>
        </w:rPr>
        <w:t xml:space="preserve"> </w:t>
      </w:r>
      <w:r>
        <w:rPr>
          <w:rFonts w:cs="Tahoma"/>
        </w:rPr>
        <w:t>сформированном в соответствии со Спецификацией сообщений;</w:t>
      </w:r>
    </w:p>
    <w:p w:rsidR="009F6449" w:rsidRDefault="009F6449" w:rsidP="009F6449">
      <w:pPr>
        <w:pStyle w:val="aa"/>
        <w:numPr>
          <w:ilvl w:val="1"/>
          <w:numId w:val="2"/>
        </w:numPr>
        <w:tabs>
          <w:tab w:val="left" w:pos="284"/>
          <w:tab w:val="left" w:pos="567"/>
        </w:tabs>
        <w:spacing w:after="120" w:line="276" w:lineRule="auto"/>
        <w:ind w:left="567" w:hanging="283"/>
        <w:contextualSpacing w:val="0"/>
        <w:jc w:val="both"/>
        <w:rPr>
          <w:rFonts w:cs="Tahoma"/>
        </w:rPr>
      </w:pPr>
      <w:r>
        <w:rPr>
          <w:rFonts w:cs="Tahoma"/>
        </w:rPr>
        <w:t xml:space="preserve">Договор, сведения о котором зарегистрированы в </w:t>
      </w:r>
      <w:r w:rsidR="00A02487">
        <w:rPr>
          <w:rFonts w:cs="Tahoma"/>
        </w:rPr>
        <w:t>Р</w:t>
      </w:r>
      <w:r>
        <w:rPr>
          <w:rFonts w:cs="Tahoma"/>
        </w:rPr>
        <w:t>еестре договоров и представлены в Репозитарий в одном сообщении, сформированном в соответствии со Спецификацией сообщений;</w:t>
      </w:r>
    </w:p>
    <w:p w:rsidR="009F6449" w:rsidRDefault="00C16F63" w:rsidP="009F6449">
      <w:pPr>
        <w:pStyle w:val="aa"/>
        <w:numPr>
          <w:ilvl w:val="1"/>
          <w:numId w:val="2"/>
        </w:numPr>
        <w:tabs>
          <w:tab w:val="left" w:pos="284"/>
          <w:tab w:val="left" w:pos="567"/>
        </w:tabs>
        <w:spacing w:after="120" w:line="276" w:lineRule="auto"/>
        <w:ind w:left="567" w:hanging="283"/>
        <w:contextualSpacing w:val="0"/>
        <w:jc w:val="both"/>
        <w:rPr>
          <w:rFonts w:cs="Tahoma"/>
        </w:rPr>
      </w:pPr>
      <w:r>
        <w:rPr>
          <w:rFonts w:cs="Tahoma"/>
        </w:rPr>
        <w:t>о</w:t>
      </w:r>
      <w:r w:rsidR="00FC4824">
        <w:rPr>
          <w:rFonts w:cs="Tahoma"/>
        </w:rPr>
        <w:t xml:space="preserve">тчет о </w:t>
      </w:r>
      <w:r w:rsidR="007B0A3A">
        <w:rPr>
          <w:rFonts w:cs="Tahoma"/>
        </w:rPr>
        <w:t>С</w:t>
      </w:r>
      <w:r w:rsidR="00FC4824">
        <w:rPr>
          <w:rFonts w:cs="Tahoma"/>
        </w:rPr>
        <w:t>праведливой стоимости</w:t>
      </w:r>
      <w:r w:rsidR="009F6449">
        <w:rPr>
          <w:rFonts w:cs="Tahoma"/>
        </w:rPr>
        <w:t xml:space="preserve">, сведения о котором зарегистрированы в </w:t>
      </w:r>
      <w:r w:rsidR="00747794">
        <w:rPr>
          <w:rFonts w:cs="Tahoma"/>
        </w:rPr>
        <w:t>Р</w:t>
      </w:r>
      <w:r w:rsidR="009F6449">
        <w:rPr>
          <w:rFonts w:cs="Tahoma"/>
        </w:rPr>
        <w:t>еестре договоров и представлены в Репозитарий в одном сообщении,</w:t>
      </w:r>
      <w:r w:rsidR="009F6449" w:rsidRPr="006D7419">
        <w:rPr>
          <w:rFonts w:cs="Tahoma"/>
        </w:rPr>
        <w:t xml:space="preserve"> </w:t>
      </w:r>
      <w:r w:rsidR="009F6449">
        <w:rPr>
          <w:rFonts w:cs="Tahoma"/>
        </w:rPr>
        <w:t>сформированном в соответствии со Спецификацией сообщений;</w:t>
      </w:r>
    </w:p>
    <w:p w:rsidR="009F6449" w:rsidRDefault="009F6449" w:rsidP="009F6449">
      <w:pPr>
        <w:pStyle w:val="aa"/>
        <w:numPr>
          <w:ilvl w:val="1"/>
          <w:numId w:val="2"/>
        </w:numPr>
        <w:tabs>
          <w:tab w:val="left" w:pos="284"/>
          <w:tab w:val="left" w:pos="567"/>
        </w:tabs>
        <w:spacing w:after="120" w:line="276" w:lineRule="auto"/>
        <w:ind w:left="567" w:hanging="283"/>
        <w:contextualSpacing w:val="0"/>
        <w:jc w:val="both"/>
        <w:rPr>
          <w:rFonts w:cs="Tahoma"/>
        </w:rPr>
      </w:pPr>
      <w:r>
        <w:rPr>
          <w:rFonts w:cs="Tahoma"/>
        </w:rPr>
        <w:t xml:space="preserve">отчет о </w:t>
      </w:r>
      <w:proofErr w:type="spellStart"/>
      <w:r>
        <w:rPr>
          <w:rFonts w:cs="Tahoma"/>
        </w:rPr>
        <w:t>маржевых</w:t>
      </w:r>
      <w:proofErr w:type="spellEnd"/>
      <w:r>
        <w:rPr>
          <w:rFonts w:cs="Tahoma"/>
        </w:rPr>
        <w:t xml:space="preserve"> суммах, сведения о котором зарегистрированы в </w:t>
      </w:r>
      <w:r w:rsidR="00A02487">
        <w:rPr>
          <w:rFonts w:cs="Tahoma"/>
        </w:rPr>
        <w:t>Р</w:t>
      </w:r>
      <w:r>
        <w:rPr>
          <w:rFonts w:cs="Tahoma"/>
        </w:rPr>
        <w:t>еестре договоров и представлены в Репозитарий в одном сообщении,</w:t>
      </w:r>
      <w:r w:rsidRPr="006D7419">
        <w:rPr>
          <w:rFonts w:cs="Tahoma"/>
        </w:rPr>
        <w:t xml:space="preserve"> </w:t>
      </w:r>
      <w:r>
        <w:rPr>
          <w:rFonts w:cs="Tahoma"/>
        </w:rPr>
        <w:t>сформированном в соответствии со Спецификацией сообщений;</w:t>
      </w:r>
    </w:p>
    <w:p w:rsidR="009F6449" w:rsidRPr="00604D9A" w:rsidRDefault="009F6449" w:rsidP="006925F6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 w:rsidRPr="006925F6">
        <w:rPr>
          <w:rFonts w:cs="Tahoma"/>
        </w:rPr>
        <w:t>Клиент Репозитария может предоставить любое сообщение в бумажной форме (на бумажном носителе). Сообщение в бумажной форме тарифицируются отдельно, согласно стоимости, указанной в Таблице 1.</w:t>
      </w:r>
    </w:p>
    <w:p w:rsidR="009F6449" w:rsidRDefault="009F6449" w:rsidP="009F6449">
      <w:pPr>
        <w:pStyle w:val="aa"/>
        <w:tabs>
          <w:tab w:val="left" w:pos="284"/>
        </w:tabs>
        <w:spacing w:before="120" w:after="120" w:line="276" w:lineRule="auto"/>
        <w:ind w:left="284"/>
        <w:contextualSpacing w:val="0"/>
        <w:jc w:val="both"/>
        <w:rPr>
          <w:rFonts w:cs="Tahoma"/>
        </w:rPr>
      </w:pPr>
      <w:r>
        <w:rPr>
          <w:rFonts w:cs="Tahoma"/>
        </w:rPr>
        <w:t xml:space="preserve">Стоимость </w:t>
      </w:r>
      <w:r w:rsidR="00BA0B13">
        <w:rPr>
          <w:rFonts w:cs="Tahoma"/>
        </w:rPr>
        <w:t>У</w:t>
      </w:r>
      <w:r>
        <w:rPr>
          <w:rFonts w:cs="Tahoma"/>
        </w:rPr>
        <w:t xml:space="preserve">слуг, взимаемая с Клиента за регистрацию сообщений, поданных в бумажной форме, включается в счет за дополнительные </w:t>
      </w:r>
      <w:r w:rsidR="00BA0B13">
        <w:rPr>
          <w:rFonts w:cs="Tahoma"/>
        </w:rPr>
        <w:t>У</w:t>
      </w:r>
      <w:r>
        <w:rPr>
          <w:rFonts w:cs="Tahoma"/>
        </w:rPr>
        <w:t xml:space="preserve">слуги. </w:t>
      </w:r>
    </w:p>
    <w:p w:rsidR="009F6449" w:rsidRPr="00854CD2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 xml:space="preserve">Тарифами установлен минимальный и максимальный размер суммы счета, выставляемого Клиенту Репозитария по итогам отчетного месяца за оказанные основные </w:t>
      </w:r>
      <w:r w:rsidR="00BA0B13">
        <w:rPr>
          <w:rFonts w:cs="Tahoma"/>
        </w:rPr>
        <w:t>У</w:t>
      </w:r>
      <w:r>
        <w:rPr>
          <w:rFonts w:cs="Tahoma"/>
        </w:rPr>
        <w:t>слуги.</w:t>
      </w:r>
    </w:p>
    <w:p w:rsidR="009F6449" w:rsidRDefault="009F6449" w:rsidP="009F6449">
      <w:pPr>
        <w:pStyle w:val="aa"/>
        <w:tabs>
          <w:tab w:val="left" w:pos="284"/>
        </w:tabs>
        <w:spacing w:before="120" w:after="120" w:line="276" w:lineRule="auto"/>
        <w:ind w:left="284"/>
        <w:contextualSpacing w:val="0"/>
        <w:jc w:val="both"/>
        <w:rPr>
          <w:rFonts w:cs="Tahoma"/>
        </w:rPr>
      </w:pPr>
      <w:r>
        <w:rPr>
          <w:rFonts w:cs="Tahoma"/>
        </w:rPr>
        <w:t xml:space="preserve">Минимальная сумма счета за оказанные основные </w:t>
      </w:r>
      <w:r w:rsidR="00BA0B13">
        <w:rPr>
          <w:rFonts w:cs="Tahoma"/>
        </w:rPr>
        <w:t>У</w:t>
      </w:r>
      <w:r>
        <w:rPr>
          <w:rFonts w:cs="Tahoma"/>
        </w:rPr>
        <w:t xml:space="preserve">слуги, который выставляется Клиенту Репозитария, </w:t>
      </w:r>
      <w:r w:rsidR="00F64D6E">
        <w:rPr>
          <w:rFonts w:cs="Tahoma"/>
        </w:rPr>
        <w:t xml:space="preserve">составляет </w:t>
      </w:r>
      <w:r>
        <w:rPr>
          <w:rFonts w:cs="Tahoma"/>
        </w:rPr>
        <w:t>300 (</w:t>
      </w:r>
      <w:r w:rsidR="00280834">
        <w:rPr>
          <w:rFonts w:cs="Tahoma"/>
        </w:rPr>
        <w:t>Тр</w:t>
      </w:r>
      <w:r w:rsidR="00F64D6E">
        <w:rPr>
          <w:rFonts w:cs="Tahoma"/>
        </w:rPr>
        <w:t>иста</w:t>
      </w:r>
      <w:r>
        <w:rPr>
          <w:rFonts w:cs="Tahoma"/>
        </w:rPr>
        <w:t>) рубл</w:t>
      </w:r>
      <w:r w:rsidR="00F64D6E">
        <w:rPr>
          <w:rFonts w:cs="Tahoma"/>
        </w:rPr>
        <w:t>ей</w:t>
      </w:r>
      <w:r>
        <w:rPr>
          <w:rFonts w:cs="Tahoma"/>
        </w:rPr>
        <w:t>.</w:t>
      </w:r>
    </w:p>
    <w:p w:rsidR="009F6449" w:rsidRPr="00BA0B13" w:rsidRDefault="009F6449" w:rsidP="009F6449">
      <w:pPr>
        <w:pStyle w:val="aa"/>
        <w:tabs>
          <w:tab w:val="left" w:pos="284"/>
        </w:tabs>
        <w:spacing w:before="120" w:after="120" w:line="276" w:lineRule="auto"/>
        <w:ind w:left="284"/>
        <w:contextualSpacing w:val="0"/>
        <w:jc w:val="both"/>
        <w:rPr>
          <w:rFonts w:cs="Tahoma"/>
        </w:rPr>
      </w:pPr>
      <w:r>
        <w:rPr>
          <w:rFonts w:cs="Tahoma"/>
        </w:rPr>
        <w:t>Максимальная</w:t>
      </w:r>
      <w:r w:rsidRPr="00D45879">
        <w:rPr>
          <w:rFonts w:cs="Tahoma"/>
        </w:rPr>
        <w:t xml:space="preserve"> </w:t>
      </w:r>
      <w:r>
        <w:rPr>
          <w:rFonts w:cs="Tahoma"/>
        </w:rPr>
        <w:t>сумма</w:t>
      </w:r>
      <w:r w:rsidRPr="00D45879">
        <w:rPr>
          <w:rFonts w:cs="Tahoma"/>
        </w:rPr>
        <w:t xml:space="preserve"> счета </w:t>
      </w:r>
      <w:r>
        <w:rPr>
          <w:rFonts w:cs="Tahoma"/>
        </w:rPr>
        <w:t xml:space="preserve">за оказанные основные </w:t>
      </w:r>
      <w:r w:rsidR="00BA0B13">
        <w:rPr>
          <w:rFonts w:cs="Tahoma"/>
        </w:rPr>
        <w:t>У</w:t>
      </w:r>
      <w:r>
        <w:rPr>
          <w:rFonts w:cs="Tahoma"/>
        </w:rPr>
        <w:t>слуги,</w:t>
      </w:r>
      <w:r w:rsidRPr="00D45879">
        <w:rPr>
          <w:rFonts w:cs="Tahoma"/>
        </w:rPr>
        <w:t xml:space="preserve"> который выставляется Клиенту Репозитария</w:t>
      </w:r>
      <w:r>
        <w:rPr>
          <w:rFonts w:cs="Tahoma"/>
        </w:rPr>
        <w:t>,</w:t>
      </w:r>
      <w:r w:rsidRPr="00D45879">
        <w:rPr>
          <w:rFonts w:cs="Tahoma"/>
        </w:rPr>
        <w:t xml:space="preserve"> </w:t>
      </w:r>
      <w:r w:rsidR="00F64D6E">
        <w:rPr>
          <w:rFonts w:cs="Tahoma"/>
        </w:rPr>
        <w:t>составляет</w:t>
      </w:r>
      <w:r w:rsidRPr="00D45879">
        <w:rPr>
          <w:rFonts w:cs="Tahoma"/>
        </w:rPr>
        <w:t xml:space="preserve"> </w:t>
      </w:r>
      <w:r>
        <w:rPr>
          <w:rFonts w:cs="Tahoma"/>
        </w:rPr>
        <w:t>50 000</w:t>
      </w:r>
      <w:r w:rsidRPr="00D45879">
        <w:rPr>
          <w:rFonts w:cs="Tahoma"/>
        </w:rPr>
        <w:t xml:space="preserve"> (</w:t>
      </w:r>
      <w:r>
        <w:rPr>
          <w:rFonts w:cs="Tahoma"/>
        </w:rPr>
        <w:t>Пят</w:t>
      </w:r>
      <w:r w:rsidR="00F64D6E">
        <w:rPr>
          <w:rFonts w:cs="Tahoma"/>
        </w:rPr>
        <w:t>ь</w:t>
      </w:r>
      <w:r>
        <w:rPr>
          <w:rFonts w:cs="Tahoma"/>
        </w:rPr>
        <w:t>десят тысяч</w:t>
      </w:r>
      <w:r w:rsidRPr="00D45879">
        <w:rPr>
          <w:rFonts w:cs="Tahoma"/>
        </w:rPr>
        <w:t>) рубл</w:t>
      </w:r>
      <w:r>
        <w:rPr>
          <w:rFonts w:cs="Tahoma"/>
        </w:rPr>
        <w:t>ей</w:t>
      </w:r>
      <w:r w:rsidRPr="00D45879">
        <w:rPr>
          <w:rFonts w:cs="Tahoma"/>
        </w:rPr>
        <w:t>.</w:t>
      </w:r>
    </w:p>
    <w:p w:rsidR="009F6449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 xml:space="preserve">При формировании счета за дополнительные </w:t>
      </w:r>
      <w:r w:rsidR="00BA0B13">
        <w:rPr>
          <w:rFonts w:cs="Tahoma"/>
        </w:rPr>
        <w:t>У</w:t>
      </w:r>
      <w:r>
        <w:rPr>
          <w:rFonts w:cs="Tahoma"/>
        </w:rPr>
        <w:t>слуги единицей тарификации является:</w:t>
      </w:r>
    </w:p>
    <w:p w:rsidR="009F6449" w:rsidRPr="00125E4F" w:rsidRDefault="009F6449" w:rsidP="009F6449">
      <w:pPr>
        <w:pStyle w:val="aa"/>
        <w:numPr>
          <w:ilvl w:val="1"/>
          <w:numId w:val="2"/>
        </w:numPr>
        <w:tabs>
          <w:tab w:val="left" w:pos="284"/>
          <w:tab w:val="left" w:pos="567"/>
        </w:tabs>
        <w:spacing w:after="120" w:line="276" w:lineRule="auto"/>
        <w:ind w:left="567" w:hanging="283"/>
        <w:contextualSpacing w:val="0"/>
        <w:jc w:val="both"/>
        <w:rPr>
          <w:rFonts w:cs="Tahoma"/>
        </w:rPr>
      </w:pPr>
      <w:r>
        <w:rPr>
          <w:rFonts w:cs="Tahoma"/>
        </w:rPr>
        <w:lastRenderedPageBreak/>
        <w:t>При добавлении новой позиции в формате –</w:t>
      </w:r>
      <w:r w:rsidRPr="00125E4F">
        <w:rPr>
          <w:rFonts w:cs="Tahoma"/>
        </w:rPr>
        <w:t xml:space="preserve"> </w:t>
      </w:r>
      <w:r>
        <w:rPr>
          <w:rFonts w:cs="Tahoma"/>
        </w:rPr>
        <w:t>количество разработанных и добавленных в формат позиций.</w:t>
      </w:r>
    </w:p>
    <w:p w:rsidR="009F6449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 xml:space="preserve">Стоимость основных </w:t>
      </w:r>
      <w:r w:rsidR="00BA0B13">
        <w:rPr>
          <w:rFonts w:cs="Tahoma"/>
        </w:rPr>
        <w:t>У</w:t>
      </w:r>
      <w:r>
        <w:rPr>
          <w:rFonts w:cs="Tahoma"/>
        </w:rPr>
        <w:t xml:space="preserve">слуг в части регистрации сообщений включается в счет Клиента Репозитария, направившего соответствующее сообщение, сформированное в соответствии со Спецификацией сообщений, зарегистрированное в Репозитарии, содержащее единицы тарификации, перечисленные в </w:t>
      </w:r>
      <w:r w:rsidR="00C178D2">
        <w:rPr>
          <w:rFonts w:cs="Tahoma"/>
        </w:rPr>
        <w:t xml:space="preserve">пункте </w:t>
      </w:r>
      <w:r>
        <w:rPr>
          <w:rFonts w:cs="Tahoma"/>
        </w:rPr>
        <w:t>3 настоящего документа.</w:t>
      </w:r>
    </w:p>
    <w:p w:rsidR="009F6449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 xml:space="preserve">Стоимость дополнительных </w:t>
      </w:r>
      <w:r w:rsidR="00BA0B13">
        <w:rPr>
          <w:rFonts w:cs="Tahoma"/>
        </w:rPr>
        <w:t>У</w:t>
      </w:r>
      <w:r>
        <w:rPr>
          <w:rFonts w:cs="Tahoma"/>
        </w:rPr>
        <w:t xml:space="preserve">слуг, оказанных Клиенту Репозитария. включается в счет Клиента Репозитария, которому данные </w:t>
      </w:r>
      <w:r w:rsidR="00BA0B13">
        <w:rPr>
          <w:rFonts w:cs="Tahoma"/>
        </w:rPr>
        <w:t>У</w:t>
      </w:r>
      <w:r>
        <w:rPr>
          <w:rFonts w:cs="Tahoma"/>
        </w:rPr>
        <w:t>слуги были оказаны.</w:t>
      </w:r>
    </w:p>
    <w:p w:rsidR="009F6449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 xml:space="preserve">Тарифы не включают налог на добавленную стоимость (НДС), который оплачивается Клиентом сверх стоимости дополнительных </w:t>
      </w:r>
      <w:r w:rsidR="00BA0B13">
        <w:rPr>
          <w:rFonts w:cs="Tahoma"/>
        </w:rPr>
        <w:t>У</w:t>
      </w:r>
      <w:r>
        <w:rPr>
          <w:rFonts w:cs="Tahoma"/>
        </w:rPr>
        <w:t xml:space="preserve">слуг в установленном законодательством Российской Федерации размере. </w:t>
      </w:r>
    </w:p>
    <w:p w:rsidR="009F6449" w:rsidRDefault="009F6449" w:rsidP="00560329">
      <w:pPr>
        <w:spacing w:after="0" w:line="240" w:lineRule="auto"/>
        <w:jc w:val="center"/>
        <w:outlineLvl w:val="0"/>
        <w:rPr>
          <w:b/>
        </w:rPr>
        <w:sectPr w:rsidR="009F6449" w:rsidSect="0048386B">
          <w:headerReference w:type="default" r:id="rId9"/>
          <w:pgSz w:w="11906" w:h="16838"/>
          <w:pgMar w:top="1134" w:right="850" w:bottom="1134" w:left="1701" w:header="708" w:footer="401" w:gutter="0"/>
          <w:cols w:space="708"/>
          <w:docGrid w:linePitch="360"/>
        </w:sectPr>
      </w:pPr>
    </w:p>
    <w:p w:rsidR="00074BD0" w:rsidRPr="001554A5" w:rsidRDefault="00D14E62" w:rsidP="001224B3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lastRenderedPageBreak/>
        <w:t xml:space="preserve">Таблица 1. Стоимость </w:t>
      </w:r>
      <w:r w:rsidRPr="001554A5">
        <w:rPr>
          <w:b/>
        </w:rPr>
        <w:t xml:space="preserve">услуг Репозитария </w:t>
      </w:r>
      <w:r w:rsidR="007F3279" w:rsidRPr="001554A5">
        <w:rPr>
          <w:b/>
        </w:rPr>
        <w:t xml:space="preserve">в соответствии с </w:t>
      </w:r>
      <w:r w:rsidR="00472EDB" w:rsidRPr="001554A5">
        <w:rPr>
          <w:b/>
        </w:rPr>
        <w:t>Регламент</w:t>
      </w:r>
      <w:r w:rsidR="007F3279" w:rsidRPr="001554A5">
        <w:rPr>
          <w:b/>
        </w:rPr>
        <w:t>ом</w:t>
      </w:r>
      <w:r w:rsidR="00472EDB" w:rsidRPr="001554A5">
        <w:rPr>
          <w:b/>
        </w:rPr>
        <w:t xml:space="preserve"> репозитарной деятельности </w:t>
      </w:r>
      <w:r w:rsidR="008378C2">
        <w:rPr>
          <w:b/>
        </w:rPr>
        <w:t xml:space="preserve">Публичного </w:t>
      </w:r>
      <w:r w:rsidR="001554A5" w:rsidRPr="001554A5">
        <w:rPr>
          <w:b/>
        </w:rPr>
        <w:t xml:space="preserve">акционерного общества </w:t>
      </w:r>
      <w:r w:rsidR="00472EDB" w:rsidRPr="001554A5">
        <w:rPr>
          <w:b/>
        </w:rPr>
        <w:t>«Санкт-Петербургская биржа»</w:t>
      </w:r>
      <w:r w:rsidR="007F3279" w:rsidRPr="001554A5">
        <w:rPr>
          <w:b/>
        </w:rPr>
        <w:t xml:space="preserve">, </w:t>
      </w:r>
      <w:r w:rsidR="007F3279" w:rsidRPr="001554A5">
        <w:rPr>
          <w:rFonts w:cs="Calibri"/>
          <w:b/>
          <w:color w:val="000000"/>
          <w:lang w:eastAsia="ru-RU"/>
        </w:rPr>
        <w:t xml:space="preserve">утвержденным приказом Генерального директора </w:t>
      </w:r>
      <w:r w:rsidR="009D502E">
        <w:rPr>
          <w:rFonts w:cs="Calibri"/>
          <w:b/>
          <w:color w:val="000000"/>
          <w:lang w:eastAsia="ru-RU"/>
        </w:rPr>
        <w:t>Публичного</w:t>
      </w:r>
      <w:r w:rsidR="007F3279" w:rsidRPr="001554A5">
        <w:rPr>
          <w:rFonts w:cs="Calibri"/>
          <w:b/>
          <w:color w:val="000000"/>
          <w:lang w:eastAsia="ru-RU"/>
        </w:rPr>
        <w:t xml:space="preserve"> акционерного общества «Санкт-Петербургская биржа» </w:t>
      </w:r>
      <w:r w:rsidR="00870379" w:rsidRPr="00604D9A">
        <w:rPr>
          <w:rFonts w:cs="Calibri"/>
          <w:b/>
          <w:color w:val="000000"/>
          <w:lang w:eastAsia="ru-RU"/>
        </w:rPr>
        <w:t>№</w:t>
      </w:r>
      <w:r w:rsidR="00E3183B">
        <w:rPr>
          <w:rFonts w:cs="Calibri"/>
          <w:b/>
          <w:color w:val="000000"/>
          <w:lang w:eastAsia="ru-RU"/>
        </w:rPr>
        <w:t>117</w:t>
      </w:r>
      <w:r w:rsidR="00586FDA">
        <w:rPr>
          <w:rFonts w:cs="Calibri"/>
          <w:b/>
          <w:color w:val="000000"/>
          <w:lang w:eastAsia="ru-RU"/>
        </w:rPr>
        <w:t xml:space="preserve">  </w:t>
      </w:r>
      <w:r w:rsidR="007F3279" w:rsidRPr="001554A5">
        <w:rPr>
          <w:rFonts w:cs="Calibri"/>
          <w:b/>
          <w:color w:val="000000"/>
          <w:lang w:eastAsia="ru-RU"/>
        </w:rPr>
        <w:t>от</w:t>
      </w:r>
      <w:r w:rsidR="00586FDA">
        <w:rPr>
          <w:rFonts w:cs="Calibri"/>
          <w:b/>
          <w:color w:val="000000"/>
          <w:lang w:eastAsia="ru-RU"/>
        </w:rPr>
        <w:t xml:space="preserve"> </w:t>
      </w:r>
      <w:r w:rsidR="00E3183B">
        <w:rPr>
          <w:rFonts w:cs="Calibri"/>
          <w:b/>
          <w:color w:val="000000"/>
          <w:lang w:eastAsia="ru-RU"/>
        </w:rPr>
        <w:t>«24» ноября 2015 года</w:t>
      </w:r>
      <w:r w:rsidR="00472EDB" w:rsidRPr="001554A5">
        <w:rPr>
          <w:b/>
        </w:rPr>
        <w:t>.</w:t>
      </w:r>
    </w:p>
    <w:tbl>
      <w:tblPr>
        <w:tblW w:w="1692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9"/>
        <w:gridCol w:w="2456"/>
        <w:gridCol w:w="2456"/>
        <w:gridCol w:w="2456"/>
      </w:tblGrid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b/>
              </w:rPr>
            </w:pPr>
            <w:r w:rsidRPr="00217183">
              <w:rPr>
                <w:rFonts w:cs="Tahoma"/>
                <w:b/>
              </w:rPr>
              <w:t>Тарифицируемая услуга</w:t>
            </w:r>
          </w:p>
        </w:tc>
        <w:tc>
          <w:tcPr>
            <w:tcW w:w="2456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b/>
              </w:rPr>
            </w:pPr>
            <w:r w:rsidRPr="00217183">
              <w:rPr>
                <w:rFonts w:cs="Tahoma"/>
                <w:b/>
              </w:rPr>
              <w:t>Стоимость услуги</w:t>
            </w:r>
          </w:p>
        </w:tc>
        <w:tc>
          <w:tcPr>
            <w:tcW w:w="2456" w:type="dxa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Обозначение в формуле, описывающей  вознаграждение Репозитария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14471" w:type="dxa"/>
            <w:gridSpan w:val="3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b/>
              </w:rPr>
            </w:pPr>
            <w:r w:rsidRPr="00217183">
              <w:rPr>
                <w:rFonts w:cs="Tahoma"/>
                <w:b/>
              </w:rPr>
              <w:t>Основные услуги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  <w:r w:rsidRPr="00217183">
              <w:rPr>
                <w:rFonts w:cs="Tahoma"/>
              </w:rPr>
              <w:t xml:space="preserve">Регистрация сведений о Генеральном </w:t>
            </w:r>
            <w:proofErr w:type="gramStart"/>
            <w:r w:rsidRPr="00217183">
              <w:rPr>
                <w:rFonts w:cs="Tahoma"/>
              </w:rPr>
              <w:t>соглашении</w:t>
            </w:r>
            <w:proofErr w:type="gramEnd"/>
            <w:r w:rsidRPr="00217183">
              <w:rPr>
                <w:rFonts w:cs="Tahoma"/>
              </w:rPr>
              <w:t xml:space="preserve"> / об изменениях в Генеральном соглашении в Реестре договоров, за Генеральное соглашение</w:t>
            </w:r>
          </w:p>
        </w:tc>
        <w:tc>
          <w:tcPr>
            <w:tcW w:w="2456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</w:rPr>
            </w:pPr>
            <w:r w:rsidRPr="00217183">
              <w:rPr>
                <w:rFonts w:cs="Tahoma"/>
              </w:rPr>
              <w:t>5 рублей</w:t>
            </w:r>
          </w:p>
        </w:tc>
        <w:tc>
          <w:tcPr>
            <w:tcW w:w="2456" w:type="dxa"/>
          </w:tcPr>
          <w:p w:rsidR="00F72D3B" w:rsidRPr="00F72D3B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X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  <w:r w:rsidRPr="00217183">
              <w:rPr>
                <w:rFonts w:cs="Tahoma"/>
              </w:rPr>
              <w:t xml:space="preserve">Регистрация сведений о </w:t>
            </w:r>
            <w:proofErr w:type="gramStart"/>
            <w:r w:rsidRPr="00217183">
              <w:rPr>
                <w:rFonts w:cs="Tahoma"/>
              </w:rPr>
              <w:t>Договоре</w:t>
            </w:r>
            <w:proofErr w:type="gramEnd"/>
            <w:r w:rsidRPr="00217183">
              <w:rPr>
                <w:rFonts w:cs="Tahoma"/>
              </w:rPr>
              <w:t xml:space="preserve"> / об изменениях в Договоре в реестре Договоров, за Договор</w:t>
            </w:r>
          </w:p>
        </w:tc>
        <w:tc>
          <w:tcPr>
            <w:tcW w:w="2456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</w:rPr>
            </w:pPr>
            <w:r w:rsidRPr="00217183">
              <w:rPr>
                <w:rFonts w:cs="Tahoma"/>
              </w:rPr>
              <w:t>5 рублей</w:t>
            </w:r>
          </w:p>
        </w:tc>
        <w:tc>
          <w:tcPr>
            <w:tcW w:w="2456" w:type="dxa"/>
          </w:tcPr>
          <w:p w:rsidR="00F72D3B" w:rsidRPr="00F72D3B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X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4916B6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  <w:r w:rsidRPr="00217183">
              <w:rPr>
                <w:rFonts w:cs="Tahoma"/>
              </w:rPr>
              <w:t xml:space="preserve">Регистрация </w:t>
            </w:r>
            <w:r w:rsidR="00FC4824">
              <w:rPr>
                <w:rFonts w:cs="Tahoma"/>
              </w:rPr>
              <w:t>отчета</w:t>
            </w:r>
            <w:r w:rsidR="00041DFB">
              <w:rPr>
                <w:rFonts w:cs="Tahoma"/>
              </w:rPr>
              <w:t xml:space="preserve"> </w:t>
            </w:r>
            <w:r w:rsidRPr="00217183">
              <w:rPr>
                <w:rFonts w:cs="Tahoma"/>
              </w:rPr>
              <w:t xml:space="preserve">о </w:t>
            </w:r>
            <w:r w:rsidR="008378C2">
              <w:rPr>
                <w:rFonts w:cs="Tahoma"/>
              </w:rPr>
              <w:t xml:space="preserve"> </w:t>
            </w:r>
            <w:r w:rsidR="004916B6">
              <w:rPr>
                <w:rFonts w:cs="Tahoma"/>
              </w:rPr>
              <w:t>С</w:t>
            </w:r>
            <w:r w:rsidR="00FC4824">
              <w:rPr>
                <w:rFonts w:cs="Tahoma"/>
              </w:rPr>
              <w:t>праведливой стоимости, за отчет</w:t>
            </w:r>
          </w:p>
        </w:tc>
        <w:tc>
          <w:tcPr>
            <w:tcW w:w="2456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</w:rPr>
            </w:pPr>
            <w:r w:rsidRPr="00217183">
              <w:rPr>
                <w:rFonts w:cs="Tahoma"/>
              </w:rPr>
              <w:t>5 рублей</w:t>
            </w:r>
          </w:p>
        </w:tc>
        <w:tc>
          <w:tcPr>
            <w:tcW w:w="2456" w:type="dxa"/>
          </w:tcPr>
          <w:p w:rsidR="00F72D3B" w:rsidRPr="00F72D3B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X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  <w:r w:rsidRPr="00217183">
              <w:rPr>
                <w:rFonts w:cs="Tahoma"/>
              </w:rPr>
              <w:t xml:space="preserve">Регистрация отчета о </w:t>
            </w:r>
            <w:proofErr w:type="spellStart"/>
            <w:r w:rsidRPr="00217183">
              <w:rPr>
                <w:rFonts w:cs="Tahoma"/>
              </w:rPr>
              <w:t>маржевых</w:t>
            </w:r>
            <w:proofErr w:type="spellEnd"/>
            <w:r w:rsidRPr="00217183">
              <w:rPr>
                <w:rFonts w:cs="Tahoma"/>
              </w:rPr>
              <w:t xml:space="preserve"> суммах, за отчет</w:t>
            </w:r>
          </w:p>
        </w:tc>
        <w:tc>
          <w:tcPr>
            <w:tcW w:w="2456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</w:rPr>
            </w:pPr>
            <w:r w:rsidRPr="00217183">
              <w:rPr>
                <w:rFonts w:cs="Tahoma"/>
              </w:rPr>
              <w:t>5 рублей</w:t>
            </w:r>
          </w:p>
        </w:tc>
        <w:tc>
          <w:tcPr>
            <w:tcW w:w="2456" w:type="dxa"/>
          </w:tcPr>
          <w:p w:rsidR="00F72D3B" w:rsidRPr="00F72D3B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X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604D9A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both"/>
              <w:rPr>
                <w:rFonts w:cs="Tahoma"/>
              </w:rPr>
            </w:pPr>
            <w:r w:rsidRPr="00217183">
              <w:rPr>
                <w:rFonts w:cs="Tahoma"/>
              </w:rPr>
              <w:t>Регистрация /изменение сведений в Реестре договоров на основании предоставленного сообщения в бумажной форме</w:t>
            </w:r>
            <w:r>
              <w:rPr>
                <w:rFonts w:cs="Tahoma"/>
              </w:rPr>
              <w:t>, оформленной по форме Репозитария</w:t>
            </w:r>
            <w:r w:rsidRPr="00217183">
              <w:rPr>
                <w:rFonts w:cs="Tahoma"/>
              </w:rPr>
              <w:t xml:space="preserve">, за </w:t>
            </w:r>
            <w:r>
              <w:rPr>
                <w:rFonts w:cs="Tahoma"/>
              </w:rPr>
              <w:t>сообщение</w:t>
            </w:r>
          </w:p>
        </w:tc>
        <w:tc>
          <w:tcPr>
            <w:tcW w:w="2456" w:type="dxa"/>
            <w:shd w:val="clear" w:color="auto" w:fill="auto"/>
          </w:tcPr>
          <w:p w:rsidR="00F72D3B" w:rsidRPr="00217183" w:rsidRDefault="00F72D3B" w:rsidP="008F6B82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7</w:t>
            </w:r>
            <w:r w:rsidRPr="00217183">
              <w:rPr>
                <w:rFonts w:cs="Tahoma"/>
              </w:rPr>
              <w:t>00 рублей</w:t>
            </w:r>
          </w:p>
        </w:tc>
        <w:tc>
          <w:tcPr>
            <w:tcW w:w="2456" w:type="dxa"/>
          </w:tcPr>
          <w:p w:rsidR="00F72D3B" w:rsidRPr="00F72D3B" w:rsidDel="0093555A" w:rsidRDefault="00F72D3B" w:rsidP="008F6B82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V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604D9A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both"/>
              <w:rPr>
                <w:rFonts w:cs="Tahoma"/>
              </w:rPr>
            </w:pPr>
            <w:proofErr w:type="gramStart"/>
            <w:r w:rsidRPr="00217183">
              <w:rPr>
                <w:rFonts w:cs="Tahoma"/>
              </w:rPr>
              <w:t>Регистрация /изменение сведений в Реестре договоров на основании предоставленного сообщения</w:t>
            </w:r>
            <w:r>
              <w:rPr>
                <w:rFonts w:cs="Tahoma"/>
              </w:rPr>
              <w:t xml:space="preserve">, включающего все требуемые сведения в отношении отдельного Генерального соглашения, Договора, </w:t>
            </w:r>
            <w:r w:rsidR="00FC4824">
              <w:rPr>
                <w:rFonts w:cs="Tahoma"/>
              </w:rPr>
              <w:t xml:space="preserve">отчетов о </w:t>
            </w:r>
            <w:r w:rsidR="00906658">
              <w:rPr>
                <w:rFonts w:cs="Tahoma"/>
              </w:rPr>
              <w:t>С</w:t>
            </w:r>
            <w:r w:rsidR="00FC4824">
              <w:rPr>
                <w:rFonts w:cs="Tahoma"/>
              </w:rPr>
              <w:t xml:space="preserve">праведливой стоимости </w:t>
            </w:r>
            <w:r>
              <w:rPr>
                <w:rFonts w:cs="Tahoma"/>
              </w:rPr>
              <w:t xml:space="preserve">или отчета о </w:t>
            </w:r>
            <w:proofErr w:type="spellStart"/>
            <w:r>
              <w:rPr>
                <w:rFonts w:cs="Tahoma"/>
              </w:rPr>
              <w:t>маржевых</w:t>
            </w:r>
            <w:proofErr w:type="spellEnd"/>
            <w:r>
              <w:rPr>
                <w:rFonts w:cs="Tahoma"/>
              </w:rPr>
              <w:t xml:space="preserve"> суммах,</w:t>
            </w:r>
            <w:r w:rsidRPr="00217183">
              <w:rPr>
                <w:rFonts w:cs="Tahoma"/>
              </w:rPr>
              <w:t xml:space="preserve"> в бумажной форме</w:t>
            </w:r>
            <w:r>
              <w:rPr>
                <w:rFonts w:cs="Tahoma"/>
              </w:rPr>
              <w:t xml:space="preserve">, оформленной по форме </w:t>
            </w:r>
            <w:r w:rsidR="0070652D">
              <w:rPr>
                <w:rFonts w:cs="Tahoma"/>
              </w:rPr>
              <w:t>К</w:t>
            </w:r>
            <w:r>
              <w:rPr>
                <w:rFonts w:cs="Tahoma"/>
              </w:rPr>
              <w:t xml:space="preserve">лиента </w:t>
            </w:r>
            <w:r w:rsidRPr="0049227E">
              <w:rPr>
                <w:rFonts w:cs="Tahoma"/>
              </w:rPr>
              <w:t>(</w:t>
            </w:r>
            <w:r>
              <w:rPr>
                <w:rFonts w:cs="Tahoma"/>
              </w:rPr>
              <w:t>при условии предварительного согласования формы с Репозитарием</w:t>
            </w:r>
            <w:r w:rsidRPr="0049227E">
              <w:rPr>
                <w:rFonts w:cs="Tahoma"/>
              </w:rPr>
              <w:t>)</w:t>
            </w:r>
            <w:r w:rsidRPr="00217183">
              <w:rPr>
                <w:rFonts w:cs="Tahoma"/>
              </w:rPr>
              <w:t xml:space="preserve">, </w:t>
            </w:r>
            <w:r>
              <w:rPr>
                <w:rFonts w:cs="Tahoma"/>
              </w:rPr>
              <w:t xml:space="preserve">либо в электронном виде, оформленном по форме </w:t>
            </w:r>
            <w:r w:rsidR="0070652D">
              <w:rPr>
                <w:rFonts w:cs="Tahoma"/>
              </w:rPr>
              <w:t>К</w:t>
            </w:r>
            <w:r>
              <w:rPr>
                <w:rFonts w:cs="Tahoma"/>
              </w:rPr>
              <w:t xml:space="preserve">лиента </w:t>
            </w:r>
            <w:r w:rsidRPr="0049227E">
              <w:rPr>
                <w:rFonts w:cs="Tahoma"/>
              </w:rPr>
              <w:t>(</w:t>
            </w:r>
            <w:r>
              <w:rPr>
                <w:rFonts w:cs="Tahoma"/>
              </w:rPr>
              <w:t>при условии предварительного согласования формы с Репозитарием</w:t>
            </w:r>
            <w:r w:rsidRPr="0049227E">
              <w:rPr>
                <w:rFonts w:cs="Tahoma"/>
              </w:rPr>
              <w:t>)</w:t>
            </w:r>
            <w:r>
              <w:rPr>
                <w:rFonts w:cs="Tahoma"/>
              </w:rPr>
              <w:t>, включая скан-копии</w:t>
            </w:r>
            <w:proofErr w:type="gramEnd"/>
            <w:r>
              <w:rPr>
                <w:rFonts w:cs="Tahoma"/>
              </w:rPr>
              <w:t xml:space="preserve"> документов с перечисленными в данном пункте сведениями, </w:t>
            </w:r>
            <w:r w:rsidRPr="00217183">
              <w:rPr>
                <w:rFonts w:cs="Tahoma"/>
              </w:rPr>
              <w:t xml:space="preserve">за </w:t>
            </w:r>
            <w:r>
              <w:rPr>
                <w:rFonts w:cs="Tahoma"/>
              </w:rPr>
              <w:t>сообщение</w:t>
            </w:r>
          </w:p>
        </w:tc>
        <w:tc>
          <w:tcPr>
            <w:tcW w:w="2456" w:type="dxa"/>
            <w:shd w:val="clear" w:color="auto" w:fill="auto"/>
          </w:tcPr>
          <w:p w:rsidR="00F72D3B" w:rsidRPr="00217183" w:rsidRDefault="00F72D3B" w:rsidP="008F6B82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2100 рублей</w:t>
            </w:r>
          </w:p>
        </w:tc>
        <w:tc>
          <w:tcPr>
            <w:tcW w:w="2456" w:type="dxa"/>
          </w:tcPr>
          <w:p w:rsidR="00F72D3B" w:rsidRPr="00244305" w:rsidRDefault="00244305" w:rsidP="008F6B82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W</w:t>
            </w:r>
          </w:p>
        </w:tc>
      </w:tr>
      <w:tr w:rsidR="0090768D" w:rsidTr="0090768D">
        <w:tc>
          <w:tcPr>
            <w:tcW w:w="14471" w:type="dxa"/>
            <w:gridSpan w:val="3"/>
            <w:shd w:val="clear" w:color="auto" w:fill="auto"/>
            <w:vAlign w:val="center"/>
          </w:tcPr>
          <w:p w:rsidR="0090768D" w:rsidRDefault="0090768D" w:rsidP="007C48C3">
            <w:pPr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 w:rsidRPr="00217183">
              <w:rPr>
                <w:rFonts w:eastAsia="Times New Roman" w:cs="Calibri"/>
                <w:b/>
                <w:color w:val="000000"/>
                <w:lang w:eastAsia="ru-RU"/>
              </w:rPr>
              <w:lastRenderedPageBreak/>
              <w:t>Дополнительные услуги</w:t>
            </w:r>
          </w:p>
        </w:tc>
        <w:tc>
          <w:tcPr>
            <w:tcW w:w="2456" w:type="dxa"/>
          </w:tcPr>
          <w:p w:rsidR="0090768D" w:rsidRDefault="0090768D">
            <w:pPr>
              <w:spacing w:after="0" w:line="240" w:lineRule="auto"/>
            </w:pPr>
          </w:p>
        </w:tc>
      </w:tr>
      <w:tr w:rsidR="0090768D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  <w:vAlign w:val="center"/>
          </w:tcPr>
          <w:p w:rsidR="0090768D" w:rsidRPr="00217183" w:rsidRDefault="0090768D" w:rsidP="00604D9A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both"/>
              <w:rPr>
                <w:rFonts w:cs="Tahoma"/>
              </w:rPr>
            </w:pPr>
            <w:r w:rsidRPr="00217183">
              <w:rPr>
                <w:rFonts w:cs="Tahoma"/>
              </w:rPr>
              <w:t>Разработка и внедрение новой позиции</w:t>
            </w:r>
            <w:r>
              <w:rPr>
                <w:rFonts w:cs="Tahoma"/>
              </w:rPr>
              <w:t>, представляющей формализованное описание дополнительного вида Договоров или Отчета,</w:t>
            </w:r>
            <w:r w:rsidRPr="00217183">
              <w:rPr>
                <w:rFonts w:cs="Tahoma"/>
              </w:rPr>
              <w:t xml:space="preserve"> в формат</w:t>
            </w:r>
            <w:r>
              <w:rPr>
                <w:rFonts w:cs="Tahoma"/>
              </w:rPr>
              <w:t>е</w:t>
            </w:r>
            <w:r w:rsidRPr="00217183">
              <w:rPr>
                <w:rFonts w:cs="Tahoma"/>
              </w:rPr>
              <w:t xml:space="preserve"> сообщений</w:t>
            </w:r>
            <w:r>
              <w:rPr>
                <w:rFonts w:cs="Tahoma"/>
              </w:rPr>
              <w:t xml:space="preserve"> Репозитария</w:t>
            </w:r>
            <w:r w:rsidRPr="00217183">
              <w:rPr>
                <w:rFonts w:cs="Tahoma"/>
              </w:rPr>
              <w:t>, за позицию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0768D" w:rsidRPr="00217183" w:rsidRDefault="0090768D" w:rsidP="0021718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7183">
              <w:rPr>
                <w:rFonts w:eastAsia="Times New Roman" w:cs="Calibri"/>
                <w:color w:val="000000"/>
                <w:lang w:eastAsia="ru-RU"/>
              </w:rPr>
              <w:t>5000 рублей</w:t>
            </w:r>
          </w:p>
        </w:tc>
        <w:tc>
          <w:tcPr>
            <w:tcW w:w="2456" w:type="dxa"/>
          </w:tcPr>
          <w:p w:rsidR="0090768D" w:rsidRPr="00244305" w:rsidRDefault="0090768D" w:rsidP="00217183">
            <w:pPr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P</w:t>
            </w:r>
          </w:p>
        </w:tc>
      </w:tr>
    </w:tbl>
    <w:p w:rsidR="002769F9" w:rsidRDefault="002769F9" w:rsidP="00666DA1">
      <w:pPr>
        <w:spacing w:after="0" w:line="240" w:lineRule="auto"/>
        <w:jc w:val="right"/>
        <w:outlineLvl w:val="0"/>
        <w:rPr>
          <w:sz w:val="34"/>
        </w:rPr>
      </w:pPr>
    </w:p>
    <w:p w:rsidR="00565B3B" w:rsidRDefault="00565B3B" w:rsidP="00666DA1">
      <w:pPr>
        <w:spacing w:after="0" w:line="240" w:lineRule="auto"/>
        <w:jc w:val="right"/>
        <w:outlineLvl w:val="0"/>
        <w:rPr>
          <w:sz w:val="34"/>
        </w:rPr>
        <w:sectPr w:rsidR="00565B3B" w:rsidSect="006D0661">
          <w:headerReference w:type="default" r:id="rId10"/>
          <w:pgSz w:w="16838" w:h="11906" w:orient="landscape"/>
          <w:pgMar w:top="1701" w:right="1134" w:bottom="850" w:left="1134" w:header="708" w:footer="401" w:gutter="0"/>
          <w:cols w:space="708"/>
          <w:docGrid w:linePitch="360"/>
        </w:sectPr>
      </w:pPr>
    </w:p>
    <w:p w:rsidR="00565B3B" w:rsidRDefault="00565B3B" w:rsidP="00565B3B">
      <w:pPr>
        <w:spacing w:after="0" w:line="240" w:lineRule="auto"/>
        <w:jc w:val="center"/>
        <w:outlineLvl w:val="0"/>
        <w:rPr>
          <w:sz w:val="36"/>
          <w:szCs w:val="36"/>
        </w:rPr>
      </w:pPr>
      <w:r w:rsidRPr="005839F3">
        <w:rPr>
          <w:sz w:val="36"/>
          <w:szCs w:val="36"/>
        </w:rPr>
        <w:lastRenderedPageBreak/>
        <w:t xml:space="preserve">Вознаграждение в отношении каждого </w:t>
      </w:r>
      <w:r w:rsidR="0070652D">
        <w:rPr>
          <w:sz w:val="36"/>
          <w:szCs w:val="36"/>
        </w:rPr>
        <w:t>Кл</w:t>
      </w:r>
      <w:r w:rsidRPr="005839F3">
        <w:rPr>
          <w:sz w:val="36"/>
          <w:szCs w:val="36"/>
        </w:rPr>
        <w:t>иента рассчитывается по формуле</w:t>
      </w:r>
    </w:p>
    <w:p w:rsidR="00565B3B" w:rsidRPr="005839F3" w:rsidRDefault="00565B3B" w:rsidP="00565B3B">
      <w:pPr>
        <w:spacing w:after="0" w:line="240" w:lineRule="auto"/>
        <w:jc w:val="center"/>
        <w:outlineLvl w:val="0"/>
        <w:rPr>
          <w:sz w:val="36"/>
          <w:szCs w:val="36"/>
        </w:rPr>
      </w:pPr>
    </w:p>
    <w:p w:rsidR="00565B3B" w:rsidRDefault="00F31849" w:rsidP="00565B3B">
      <w:pPr>
        <w:spacing w:after="0" w:line="240" w:lineRule="auto"/>
        <w:jc w:val="center"/>
        <w:outlineLvl w:val="0"/>
      </w:pPr>
      <w:r>
        <w:object w:dxaOrig="14247" w:dyaOrig="5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176pt" o:ole="">
            <v:imagedata r:id="rId11" o:title=""/>
          </v:shape>
          <o:OLEObject Type="Embed" ProgID="Visio.Drawing.11" ShapeID="_x0000_i1025" DrawAspect="Content" ObjectID="_1510744792" r:id="rId12"/>
        </w:object>
      </w:r>
    </w:p>
    <w:p w:rsidR="00565B3B" w:rsidRDefault="00565B3B" w:rsidP="00565B3B">
      <w:pPr>
        <w:spacing w:after="0" w:line="240" w:lineRule="auto"/>
        <w:jc w:val="center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565B3B" w:rsidRPr="00F81F32" w:rsidTr="005943A4">
        <w:tc>
          <w:tcPr>
            <w:tcW w:w="2235" w:type="dxa"/>
            <w:shd w:val="clear" w:color="auto" w:fill="auto"/>
          </w:tcPr>
          <w:p w:rsidR="00565B3B" w:rsidRPr="005839F3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 xml:space="preserve">F = 300 </w:t>
            </w:r>
            <w:r w:rsidRPr="005839F3">
              <w:t xml:space="preserve">рублей </w:t>
            </w:r>
          </w:p>
        </w:tc>
        <w:tc>
          <w:tcPr>
            <w:tcW w:w="6804" w:type="dxa"/>
            <w:shd w:val="clear" w:color="auto" w:fill="auto"/>
          </w:tcPr>
          <w:p w:rsidR="00565B3B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>C</w:t>
            </w:r>
            <w:r w:rsidRPr="005839F3">
              <w:t xml:space="preserve"> = 50000 рублей</w:t>
            </w:r>
          </w:p>
          <w:p w:rsidR="00565B3B" w:rsidRPr="005839F3" w:rsidRDefault="00565B3B" w:rsidP="005943A4">
            <w:pPr>
              <w:spacing w:after="0" w:line="240" w:lineRule="auto"/>
              <w:outlineLvl w:val="0"/>
            </w:pPr>
          </w:p>
        </w:tc>
      </w:tr>
      <w:tr w:rsidR="00565B3B" w:rsidRPr="00F81F32" w:rsidTr="005943A4">
        <w:tc>
          <w:tcPr>
            <w:tcW w:w="2235" w:type="dxa"/>
            <w:shd w:val="clear" w:color="auto" w:fill="auto"/>
          </w:tcPr>
          <w:p w:rsidR="00565B3B" w:rsidRPr="005839F3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>X</w:t>
            </w:r>
            <w:r w:rsidRPr="005839F3">
              <w:t xml:space="preserve"> = 5 рублей</w:t>
            </w:r>
          </w:p>
        </w:tc>
        <w:tc>
          <w:tcPr>
            <w:tcW w:w="6804" w:type="dxa"/>
            <w:shd w:val="clear" w:color="auto" w:fill="auto"/>
          </w:tcPr>
          <w:p w:rsidR="00565B3B" w:rsidRDefault="00565B3B" w:rsidP="005069A3">
            <w:pPr>
              <w:spacing w:after="0" w:line="240" w:lineRule="auto"/>
              <w:jc w:val="both"/>
              <w:outlineLvl w:val="0"/>
              <w:rPr>
                <w:rFonts w:cs="Tahoma"/>
              </w:rPr>
            </w:pPr>
            <w:r w:rsidRPr="00F81F32">
              <w:rPr>
                <w:lang w:val="en-US"/>
              </w:rPr>
              <w:t>N</w:t>
            </w:r>
            <w:r w:rsidRPr="005839F3">
              <w:t xml:space="preserve"> – </w:t>
            </w:r>
            <w:proofErr w:type="gramStart"/>
            <w:r w:rsidRPr="005839F3">
              <w:t>сообщение</w:t>
            </w:r>
            <w:proofErr w:type="gramEnd"/>
            <w:r w:rsidRPr="005839F3">
              <w:t xml:space="preserve">, содержащее </w:t>
            </w:r>
            <w:r w:rsidRPr="00F81F32">
              <w:rPr>
                <w:rFonts w:cs="Tahoma"/>
              </w:rPr>
              <w:t xml:space="preserve">сведения о Генеральном соглашении / об изменениях в Генеральном соглашении или сведения о Договоре / об изменениях в Договоре или </w:t>
            </w:r>
            <w:r w:rsidR="00FC4824">
              <w:rPr>
                <w:rFonts w:cs="Tahoma"/>
              </w:rPr>
              <w:t xml:space="preserve">отчет о </w:t>
            </w:r>
            <w:r w:rsidR="00C20671">
              <w:rPr>
                <w:rFonts w:cs="Tahoma"/>
              </w:rPr>
              <w:t>С</w:t>
            </w:r>
            <w:r w:rsidR="00FC4824">
              <w:rPr>
                <w:rFonts w:cs="Tahoma"/>
              </w:rPr>
              <w:t>праведливо</w:t>
            </w:r>
            <w:bookmarkStart w:id="0" w:name="OLE_LINK3"/>
            <w:bookmarkStart w:id="1" w:name="OLE_LINK4"/>
            <w:r w:rsidR="00FC4824">
              <w:rPr>
                <w:rFonts w:cs="Tahoma"/>
              </w:rPr>
              <w:t>й</w:t>
            </w:r>
            <w:bookmarkEnd w:id="0"/>
            <w:bookmarkEnd w:id="1"/>
            <w:r w:rsidR="00FC4824">
              <w:rPr>
                <w:rFonts w:cs="Tahoma"/>
              </w:rPr>
              <w:t xml:space="preserve"> стоимости </w:t>
            </w:r>
            <w:r w:rsidRPr="00F81F32">
              <w:rPr>
                <w:rFonts w:cs="Tahoma"/>
              </w:rPr>
              <w:t xml:space="preserve">или отчет о </w:t>
            </w:r>
            <w:proofErr w:type="spellStart"/>
            <w:r w:rsidRPr="00F81F32">
              <w:rPr>
                <w:rFonts w:cs="Tahoma"/>
              </w:rPr>
              <w:t>маржевых</w:t>
            </w:r>
            <w:proofErr w:type="spellEnd"/>
            <w:r w:rsidRPr="00F81F32">
              <w:rPr>
                <w:rFonts w:cs="Tahoma"/>
              </w:rPr>
              <w:t xml:space="preserve"> суммах.</w:t>
            </w:r>
          </w:p>
          <w:p w:rsidR="00565B3B" w:rsidRPr="005839F3" w:rsidRDefault="00565B3B" w:rsidP="005943A4">
            <w:pPr>
              <w:spacing w:after="0" w:line="240" w:lineRule="auto"/>
              <w:outlineLvl w:val="0"/>
            </w:pPr>
          </w:p>
        </w:tc>
        <w:bookmarkStart w:id="2" w:name="_GoBack"/>
        <w:bookmarkEnd w:id="2"/>
      </w:tr>
      <w:tr w:rsidR="00565B3B" w:rsidRPr="00F81F32" w:rsidTr="005943A4">
        <w:tc>
          <w:tcPr>
            <w:tcW w:w="2235" w:type="dxa"/>
            <w:shd w:val="clear" w:color="auto" w:fill="auto"/>
          </w:tcPr>
          <w:p w:rsidR="00565B3B" w:rsidRPr="0090768D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>V</w:t>
            </w:r>
            <w:r>
              <w:t xml:space="preserve"> = 700 рублей</w:t>
            </w:r>
          </w:p>
        </w:tc>
        <w:tc>
          <w:tcPr>
            <w:tcW w:w="6804" w:type="dxa"/>
            <w:shd w:val="clear" w:color="auto" w:fill="auto"/>
          </w:tcPr>
          <w:p w:rsidR="00565B3B" w:rsidRDefault="00565B3B" w:rsidP="005069A3">
            <w:pPr>
              <w:spacing w:after="0" w:line="240" w:lineRule="auto"/>
              <w:jc w:val="both"/>
              <w:outlineLvl w:val="0"/>
              <w:rPr>
                <w:rFonts w:cs="Tahoma"/>
              </w:rPr>
            </w:pPr>
            <w:r w:rsidRPr="00F81F32">
              <w:rPr>
                <w:lang w:val="en-US"/>
              </w:rPr>
              <w:t>H</w:t>
            </w:r>
            <w:r>
              <w:t xml:space="preserve"> – сообщение, о </w:t>
            </w:r>
            <w:r w:rsidRPr="00F81F32">
              <w:rPr>
                <w:rFonts w:cs="Tahoma"/>
              </w:rPr>
              <w:t>регистрации /изменении сведений в Реестре договоров на основании предоставленного сообщения в бумажной форме, оформленной по форме Репозитария</w:t>
            </w:r>
          </w:p>
          <w:p w:rsidR="00565B3B" w:rsidRPr="0090768D" w:rsidRDefault="00565B3B" w:rsidP="005943A4">
            <w:pPr>
              <w:spacing w:after="0" w:line="240" w:lineRule="auto"/>
              <w:outlineLvl w:val="0"/>
            </w:pPr>
          </w:p>
        </w:tc>
      </w:tr>
      <w:tr w:rsidR="00565B3B" w:rsidRPr="00F81F32" w:rsidTr="005943A4">
        <w:tc>
          <w:tcPr>
            <w:tcW w:w="2235" w:type="dxa"/>
            <w:shd w:val="clear" w:color="auto" w:fill="auto"/>
          </w:tcPr>
          <w:p w:rsidR="00565B3B" w:rsidRPr="0090768D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>W</w:t>
            </w:r>
            <w:r>
              <w:t xml:space="preserve"> = 2700 рублей</w:t>
            </w:r>
          </w:p>
        </w:tc>
        <w:tc>
          <w:tcPr>
            <w:tcW w:w="6804" w:type="dxa"/>
            <w:shd w:val="clear" w:color="auto" w:fill="auto"/>
          </w:tcPr>
          <w:p w:rsidR="00565B3B" w:rsidRPr="0090768D" w:rsidRDefault="00565B3B" w:rsidP="005069A3">
            <w:pPr>
              <w:spacing w:after="0" w:line="240" w:lineRule="auto"/>
              <w:jc w:val="both"/>
              <w:outlineLvl w:val="0"/>
            </w:pPr>
            <w:r w:rsidRPr="00F81F32">
              <w:rPr>
                <w:lang w:val="en-US"/>
              </w:rPr>
              <w:t>E</w:t>
            </w:r>
            <w:r>
              <w:t xml:space="preserve"> - – сообщение, о </w:t>
            </w:r>
            <w:r w:rsidRPr="00F81F32">
              <w:rPr>
                <w:rFonts w:cs="Tahoma"/>
              </w:rPr>
              <w:t xml:space="preserve">регистрации /изменение сведений в Реестре договоров на основании предоставленного сообщения, включающего все требуемые сведения в отношении отдельного Генерального соглашения, Договора, </w:t>
            </w:r>
            <w:r w:rsidR="006155BD">
              <w:rPr>
                <w:rFonts w:cs="Tahoma"/>
              </w:rPr>
              <w:t>отчета о справедливой стоимости</w:t>
            </w:r>
            <w:r w:rsidR="006155BD" w:rsidRPr="00F81F32">
              <w:rPr>
                <w:rFonts w:cs="Tahoma"/>
              </w:rPr>
              <w:t xml:space="preserve"> </w:t>
            </w:r>
            <w:r w:rsidRPr="00F81F32">
              <w:rPr>
                <w:rFonts w:cs="Tahoma"/>
              </w:rPr>
              <w:t xml:space="preserve">или отчета о </w:t>
            </w:r>
            <w:proofErr w:type="spellStart"/>
            <w:r w:rsidRPr="00F81F32">
              <w:rPr>
                <w:rFonts w:cs="Tahoma"/>
              </w:rPr>
              <w:t>маржевых</w:t>
            </w:r>
            <w:proofErr w:type="spellEnd"/>
            <w:r w:rsidRPr="00F81F32">
              <w:rPr>
                <w:rFonts w:cs="Tahoma"/>
              </w:rPr>
              <w:t xml:space="preserve"> суммах, в бумажной форме, оформленной по форме </w:t>
            </w:r>
            <w:r w:rsidR="008A1628">
              <w:rPr>
                <w:rFonts w:cs="Tahoma"/>
              </w:rPr>
              <w:t>К</w:t>
            </w:r>
            <w:r w:rsidRPr="00F81F32">
              <w:rPr>
                <w:rFonts w:cs="Tahoma"/>
              </w:rPr>
              <w:t xml:space="preserve">лиента (при условии предварительного согласования формы с Репозитарием), либо в электронном виде, оформленном по форме </w:t>
            </w:r>
            <w:r w:rsidR="008A1628">
              <w:rPr>
                <w:rFonts w:cs="Tahoma"/>
              </w:rPr>
              <w:t>К</w:t>
            </w:r>
            <w:r w:rsidRPr="00F81F32">
              <w:rPr>
                <w:rFonts w:cs="Tahoma"/>
              </w:rPr>
              <w:t>лиента (при условии предварительного согласования формы с Репозитарием), включая скан-копии документов с перечисленными в данном пункте сведениями</w:t>
            </w:r>
          </w:p>
        </w:tc>
      </w:tr>
    </w:tbl>
    <w:p w:rsidR="00565B3B" w:rsidRDefault="00565B3B" w:rsidP="00565B3B">
      <w:pPr>
        <w:spacing w:after="0" w:line="240" w:lineRule="auto"/>
        <w:jc w:val="center"/>
        <w:outlineLvl w:val="0"/>
        <w:rPr>
          <w:b/>
        </w:rPr>
      </w:pPr>
    </w:p>
    <w:p w:rsidR="00565B3B" w:rsidRPr="00604D9A" w:rsidRDefault="00C178D2" w:rsidP="00565B3B">
      <w:pPr>
        <w:spacing w:after="0" w:line="240" w:lineRule="auto"/>
        <w:outlineLvl w:val="0"/>
        <w:rPr>
          <w:rFonts w:cs="Calibri"/>
          <w:b/>
          <w:bCs/>
          <w:color w:val="000000"/>
          <w:sz w:val="34"/>
          <w:szCs w:val="34"/>
          <w:lang w:val="en-US" w:eastAsia="ru-RU"/>
        </w:rPr>
      </w:pPr>
      <w:proofErr w:type="spellStart"/>
      <w:r w:rsidRPr="00D14391">
        <w:rPr>
          <w:rFonts w:cs="Calibri"/>
          <w:b/>
          <w:bCs/>
          <w:color w:val="000000"/>
          <w:sz w:val="34"/>
          <w:szCs w:val="34"/>
          <w:lang w:val="en-US" w:eastAsia="ru-RU"/>
        </w:rPr>
        <w:t>Total</w:t>
      </w:r>
      <w:r>
        <w:rPr>
          <w:rFonts w:cs="Calibri"/>
          <w:b/>
          <w:bCs/>
          <w:color w:val="000000"/>
          <w:sz w:val="34"/>
          <w:szCs w:val="34"/>
          <w:vertAlign w:val="subscript"/>
          <w:lang w:val="en-US" w:eastAsia="ru-RU"/>
        </w:rPr>
        <w:t>optional</w:t>
      </w:r>
      <w:proofErr w:type="spellEnd"/>
      <w:r w:rsidRPr="00604D9A">
        <w:rPr>
          <w:rFonts w:cs="Calibri"/>
          <w:b/>
          <w:bCs/>
          <w:color w:val="000000"/>
          <w:sz w:val="34"/>
          <w:szCs w:val="34"/>
          <w:lang w:val="en-US" w:eastAsia="ru-RU"/>
        </w:rPr>
        <w:t xml:space="preserve"> </w:t>
      </w:r>
      <w:r w:rsidR="000815EC" w:rsidRPr="00604D9A">
        <w:rPr>
          <w:rFonts w:cs="Calibri"/>
          <w:b/>
          <w:bCs/>
          <w:color w:val="000000"/>
          <w:sz w:val="34"/>
          <w:szCs w:val="34"/>
          <w:lang w:val="en-US" w:eastAsia="ru-RU"/>
        </w:rPr>
        <w:t xml:space="preserve">= </w:t>
      </w:r>
      <w:r w:rsidR="00565B3B" w:rsidRPr="00D14391">
        <w:rPr>
          <w:rFonts w:cs="Calibri"/>
          <w:b/>
          <w:bCs/>
          <w:color w:val="000000"/>
          <w:sz w:val="34"/>
          <w:szCs w:val="34"/>
          <w:lang w:val="en-US" w:eastAsia="ru-RU"/>
        </w:rPr>
        <w:t>P</w:t>
      </w:r>
      <w:r w:rsidR="000815EC" w:rsidRPr="005069A3">
        <w:rPr>
          <w:rFonts w:cs="Calibri"/>
          <w:b/>
          <w:bCs/>
          <w:color w:val="000000"/>
          <w:sz w:val="34"/>
          <w:szCs w:val="34"/>
          <w:lang w:val="en-US" w:eastAsia="ru-RU"/>
        </w:rPr>
        <w:t>∙</w:t>
      </w:r>
      <w:r w:rsidR="00565B3B" w:rsidRPr="00D14391">
        <w:rPr>
          <w:rFonts w:cs="Calibri"/>
          <w:b/>
          <w:bCs/>
          <w:color w:val="000000"/>
          <w:sz w:val="34"/>
          <w:szCs w:val="34"/>
          <w:lang w:val="en-US" w:eastAsia="ru-RU"/>
        </w:rPr>
        <w:t>K</w:t>
      </w:r>
      <w:r w:rsidR="000815EC" w:rsidRPr="00604D9A">
        <w:rPr>
          <w:rFonts w:cs="Calibri"/>
          <w:b/>
          <w:bCs/>
          <w:color w:val="000000"/>
          <w:sz w:val="34"/>
          <w:szCs w:val="34"/>
          <w:lang w:val="en-US" w:eastAsia="ru-RU"/>
        </w:rPr>
        <w:t xml:space="preserve">, </w:t>
      </w:r>
      <w:r w:rsidR="00565B3B" w:rsidRPr="00D14391">
        <w:rPr>
          <w:rFonts w:cs="Calibri"/>
          <w:b/>
          <w:bCs/>
          <w:color w:val="000000"/>
          <w:sz w:val="34"/>
          <w:szCs w:val="34"/>
          <w:lang w:eastAsia="ru-RU"/>
        </w:rPr>
        <w:t>где</w:t>
      </w:r>
    </w:p>
    <w:p w:rsidR="00565B3B" w:rsidRPr="00604D9A" w:rsidRDefault="00565B3B" w:rsidP="00565B3B">
      <w:pPr>
        <w:spacing w:after="0" w:line="240" w:lineRule="auto"/>
        <w:outlineLvl w:val="0"/>
        <w:rPr>
          <w:sz w:val="34"/>
          <w:szCs w:val="3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565B3B" w:rsidRPr="00C178D2" w:rsidTr="005943A4">
        <w:tc>
          <w:tcPr>
            <w:tcW w:w="2235" w:type="dxa"/>
            <w:shd w:val="clear" w:color="auto" w:fill="auto"/>
          </w:tcPr>
          <w:p w:rsidR="00565B3B" w:rsidRPr="00604D9A" w:rsidRDefault="00565B3B" w:rsidP="005943A4">
            <w:pPr>
              <w:spacing w:after="0" w:line="240" w:lineRule="auto"/>
              <w:outlineLvl w:val="0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565B3B" w:rsidRPr="00604D9A" w:rsidRDefault="00565B3B" w:rsidP="005943A4">
            <w:pPr>
              <w:spacing w:after="0" w:line="240" w:lineRule="auto"/>
              <w:outlineLvl w:val="0"/>
              <w:rPr>
                <w:lang w:val="en-US"/>
              </w:rPr>
            </w:pPr>
          </w:p>
        </w:tc>
      </w:tr>
      <w:tr w:rsidR="00565B3B" w:rsidRPr="00F81F32" w:rsidTr="005943A4">
        <w:tc>
          <w:tcPr>
            <w:tcW w:w="2235" w:type="dxa"/>
            <w:shd w:val="clear" w:color="auto" w:fill="auto"/>
          </w:tcPr>
          <w:p w:rsidR="00565B3B" w:rsidRPr="00F81F32" w:rsidRDefault="00565B3B" w:rsidP="005943A4">
            <w:pPr>
              <w:spacing w:after="0" w:line="240" w:lineRule="auto"/>
              <w:outlineLvl w:val="0"/>
              <w:rPr>
                <w:lang w:val="en-US"/>
              </w:rPr>
            </w:pPr>
            <w:r w:rsidRPr="00F81F32">
              <w:rPr>
                <w:lang w:val="en-US"/>
              </w:rPr>
              <w:t xml:space="preserve">P = 5000 </w:t>
            </w:r>
            <w:r>
              <w:t>рублей</w:t>
            </w:r>
          </w:p>
        </w:tc>
        <w:tc>
          <w:tcPr>
            <w:tcW w:w="6804" w:type="dxa"/>
            <w:shd w:val="clear" w:color="auto" w:fill="auto"/>
          </w:tcPr>
          <w:p w:rsidR="00565B3B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 xml:space="preserve">K – </w:t>
            </w:r>
            <w:r>
              <w:t>количество разработанных позиций</w:t>
            </w:r>
          </w:p>
          <w:p w:rsidR="00565B3B" w:rsidRPr="00D14391" w:rsidRDefault="00565B3B" w:rsidP="005943A4">
            <w:pPr>
              <w:spacing w:after="0" w:line="240" w:lineRule="auto"/>
              <w:outlineLvl w:val="0"/>
            </w:pPr>
          </w:p>
        </w:tc>
      </w:tr>
    </w:tbl>
    <w:p w:rsidR="00565B3B" w:rsidRPr="00D14391" w:rsidRDefault="00565B3B" w:rsidP="00666DA1">
      <w:pPr>
        <w:spacing w:after="0" w:line="240" w:lineRule="auto"/>
        <w:jc w:val="right"/>
        <w:outlineLvl w:val="0"/>
        <w:rPr>
          <w:sz w:val="34"/>
        </w:rPr>
      </w:pPr>
    </w:p>
    <w:sectPr w:rsidR="00565B3B" w:rsidRPr="00D14391" w:rsidSect="00565B3B">
      <w:pgSz w:w="11906" w:h="16838"/>
      <w:pgMar w:top="1134" w:right="85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A8" w:rsidRDefault="000379A8" w:rsidP="0028658B">
      <w:pPr>
        <w:spacing w:after="0" w:line="240" w:lineRule="auto"/>
      </w:pPr>
      <w:r>
        <w:separator/>
      </w:r>
    </w:p>
  </w:endnote>
  <w:endnote w:type="continuationSeparator" w:id="0">
    <w:p w:rsidR="000379A8" w:rsidRDefault="000379A8" w:rsidP="0028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A8" w:rsidRDefault="000379A8" w:rsidP="0028658B">
      <w:pPr>
        <w:spacing w:after="0" w:line="240" w:lineRule="auto"/>
      </w:pPr>
      <w:r>
        <w:separator/>
      </w:r>
    </w:p>
  </w:footnote>
  <w:footnote w:type="continuationSeparator" w:id="0">
    <w:p w:rsidR="000379A8" w:rsidRDefault="000379A8" w:rsidP="0028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8B" w:rsidRDefault="0028658B" w:rsidP="0028658B">
    <w:pPr>
      <w:pStyle w:val="a3"/>
      <w:ind w:left="-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05" w:rsidRDefault="00080105" w:rsidP="0028658B">
    <w:pPr>
      <w:pStyle w:val="a3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1A8"/>
    <w:multiLevelType w:val="hybridMultilevel"/>
    <w:tmpl w:val="FB14F09C"/>
    <w:lvl w:ilvl="0" w:tplc="4EE4DB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90A22BD"/>
    <w:multiLevelType w:val="hybridMultilevel"/>
    <w:tmpl w:val="42DE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CADD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01442"/>
    <w:multiLevelType w:val="hybridMultilevel"/>
    <w:tmpl w:val="42DE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CADD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8B"/>
    <w:rsid w:val="000006BD"/>
    <w:rsid w:val="000006D0"/>
    <w:rsid w:val="00001AEC"/>
    <w:rsid w:val="00002C48"/>
    <w:rsid w:val="0000308E"/>
    <w:rsid w:val="000042C1"/>
    <w:rsid w:val="00004433"/>
    <w:rsid w:val="000045DB"/>
    <w:rsid w:val="00007529"/>
    <w:rsid w:val="00007852"/>
    <w:rsid w:val="000108B2"/>
    <w:rsid w:val="000113DF"/>
    <w:rsid w:val="00011927"/>
    <w:rsid w:val="00011DC0"/>
    <w:rsid w:val="00011F19"/>
    <w:rsid w:val="000152EF"/>
    <w:rsid w:val="00015340"/>
    <w:rsid w:val="00015475"/>
    <w:rsid w:val="000162B0"/>
    <w:rsid w:val="00016A3A"/>
    <w:rsid w:val="00016EA8"/>
    <w:rsid w:val="0001762E"/>
    <w:rsid w:val="0001769D"/>
    <w:rsid w:val="00017815"/>
    <w:rsid w:val="0002116A"/>
    <w:rsid w:val="000235DC"/>
    <w:rsid w:val="00023B12"/>
    <w:rsid w:val="00025288"/>
    <w:rsid w:val="0002554E"/>
    <w:rsid w:val="0002558A"/>
    <w:rsid w:val="000311E3"/>
    <w:rsid w:val="0003230A"/>
    <w:rsid w:val="00033C96"/>
    <w:rsid w:val="0003434D"/>
    <w:rsid w:val="00034533"/>
    <w:rsid w:val="00034B0E"/>
    <w:rsid w:val="00035DA5"/>
    <w:rsid w:val="00035FF8"/>
    <w:rsid w:val="00036600"/>
    <w:rsid w:val="00036C03"/>
    <w:rsid w:val="000379A8"/>
    <w:rsid w:val="00037EDF"/>
    <w:rsid w:val="00040C90"/>
    <w:rsid w:val="0004177E"/>
    <w:rsid w:val="0004182B"/>
    <w:rsid w:val="00041AE1"/>
    <w:rsid w:val="00041B36"/>
    <w:rsid w:val="00041DFB"/>
    <w:rsid w:val="00042C3B"/>
    <w:rsid w:val="0004394A"/>
    <w:rsid w:val="000442AB"/>
    <w:rsid w:val="000450E3"/>
    <w:rsid w:val="00045604"/>
    <w:rsid w:val="00045C69"/>
    <w:rsid w:val="0004604B"/>
    <w:rsid w:val="0004661A"/>
    <w:rsid w:val="00046754"/>
    <w:rsid w:val="000477AE"/>
    <w:rsid w:val="00050EA2"/>
    <w:rsid w:val="000514FA"/>
    <w:rsid w:val="00053F7A"/>
    <w:rsid w:val="000542E8"/>
    <w:rsid w:val="00055798"/>
    <w:rsid w:val="0005697B"/>
    <w:rsid w:val="00057AA7"/>
    <w:rsid w:val="00063070"/>
    <w:rsid w:val="00063296"/>
    <w:rsid w:val="00063787"/>
    <w:rsid w:val="0006446B"/>
    <w:rsid w:val="00065095"/>
    <w:rsid w:val="000660E5"/>
    <w:rsid w:val="0006715A"/>
    <w:rsid w:val="00070B6B"/>
    <w:rsid w:val="00071218"/>
    <w:rsid w:val="0007139A"/>
    <w:rsid w:val="0007170A"/>
    <w:rsid w:val="000729E8"/>
    <w:rsid w:val="00073A8A"/>
    <w:rsid w:val="00074BD0"/>
    <w:rsid w:val="0007783F"/>
    <w:rsid w:val="00077A7E"/>
    <w:rsid w:val="00080105"/>
    <w:rsid w:val="0008014A"/>
    <w:rsid w:val="000815EC"/>
    <w:rsid w:val="00082C89"/>
    <w:rsid w:val="00086129"/>
    <w:rsid w:val="0008628A"/>
    <w:rsid w:val="0009088C"/>
    <w:rsid w:val="000915D9"/>
    <w:rsid w:val="00091D67"/>
    <w:rsid w:val="00092CBB"/>
    <w:rsid w:val="00094B75"/>
    <w:rsid w:val="0009601B"/>
    <w:rsid w:val="000A1301"/>
    <w:rsid w:val="000A1B10"/>
    <w:rsid w:val="000A2A67"/>
    <w:rsid w:val="000A3166"/>
    <w:rsid w:val="000A31E0"/>
    <w:rsid w:val="000A409B"/>
    <w:rsid w:val="000A4181"/>
    <w:rsid w:val="000A4783"/>
    <w:rsid w:val="000A5B0F"/>
    <w:rsid w:val="000A68ED"/>
    <w:rsid w:val="000A78D1"/>
    <w:rsid w:val="000A7DEF"/>
    <w:rsid w:val="000B373B"/>
    <w:rsid w:val="000B3D39"/>
    <w:rsid w:val="000B4AD5"/>
    <w:rsid w:val="000B54A2"/>
    <w:rsid w:val="000B6DDC"/>
    <w:rsid w:val="000B707C"/>
    <w:rsid w:val="000B7BCA"/>
    <w:rsid w:val="000C1488"/>
    <w:rsid w:val="000C149E"/>
    <w:rsid w:val="000C2A0B"/>
    <w:rsid w:val="000C2C4F"/>
    <w:rsid w:val="000C464D"/>
    <w:rsid w:val="000C5F57"/>
    <w:rsid w:val="000C6A2F"/>
    <w:rsid w:val="000C6D23"/>
    <w:rsid w:val="000D03C9"/>
    <w:rsid w:val="000D3513"/>
    <w:rsid w:val="000D408D"/>
    <w:rsid w:val="000D6D75"/>
    <w:rsid w:val="000D7FE1"/>
    <w:rsid w:val="000E0948"/>
    <w:rsid w:val="000E136B"/>
    <w:rsid w:val="000E1DF7"/>
    <w:rsid w:val="000E2AD1"/>
    <w:rsid w:val="000E3426"/>
    <w:rsid w:val="000E4A28"/>
    <w:rsid w:val="000E6754"/>
    <w:rsid w:val="000E75B6"/>
    <w:rsid w:val="000F0D08"/>
    <w:rsid w:val="000F3FE8"/>
    <w:rsid w:val="000F5F2E"/>
    <w:rsid w:val="000F6E55"/>
    <w:rsid w:val="0010113F"/>
    <w:rsid w:val="00101B5C"/>
    <w:rsid w:val="00101E10"/>
    <w:rsid w:val="00102510"/>
    <w:rsid w:val="00104093"/>
    <w:rsid w:val="00105DFE"/>
    <w:rsid w:val="00110BC0"/>
    <w:rsid w:val="00110D51"/>
    <w:rsid w:val="001113E2"/>
    <w:rsid w:val="00111B88"/>
    <w:rsid w:val="001136EF"/>
    <w:rsid w:val="00114D41"/>
    <w:rsid w:val="00115B19"/>
    <w:rsid w:val="001170D7"/>
    <w:rsid w:val="0012045E"/>
    <w:rsid w:val="001205D9"/>
    <w:rsid w:val="00120BB4"/>
    <w:rsid w:val="0012100F"/>
    <w:rsid w:val="001224B3"/>
    <w:rsid w:val="001325EE"/>
    <w:rsid w:val="00132BA7"/>
    <w:rsid w:val="00134096"/>
    <w:rsid w:val="00134898"/>
    <w:rsid w:val="0013492A"/>
    <w:rsid w:val="00135622"/>
    <w:rsid w:val="00135A2C"/>
    <w:rsid w:val="001361F8"/>
    <w:rsid w:val="00136E8E"/>
    <w:rsid w:val="0013703E"/>
    <w:rsid w:val="001378F9"/>
    <w:rsid w:val="00137A9C"/>
    <w:rsid w:val="00141B1D"/>
    <w:rsid w:val="00144EE3"/>
    <w:rsid w:val="0014566A"/>
    <w:rsid w:val="00145FB1"/>
    <w:rsid w:val="00147A24"/>
    <w:rsid w:val="00150BA6"/>
    <w:rsid w:val="00151FCB"/>
    <w:rsid w:val="00151FF2"/>
    <w:rsid w:val="00152807"/>
    <w:rsid w:val="0015406A"/>
    <w:rsid w:val="001554A5"/>
    <w:rsid w:val="0015550F"/>
    <w:rsid w:val="00155B61"/>
    <w:rsid w:val="00155ED2"/>
    <w:rsid w:val="00156C50"/>
    <w:rsid w:val="0016037F"/>
    <w:rsid w:val="00160DE2"/>
    <w:rsid w:val="00161168"/>
    <w:rsid w:val="00161574"/>
    <w:rsid w:val="00161924"/>
    <w:rsid w:val="001635FD"/>
    <w:rsid w:val="001640F8"/>
    <w:rsid w:val="001667A1"/>
    <w:rsid w:val="0017217D"/>
    <w:rsid w:val="00172857"/>
    <w:rsid w:val="00173463"/>
    <w:rsid w:val="001736FE"/>
    <w:rsid w:val="0017632A"/>
    <w:rsid w:val="00176E4D"/>
    <w:rsid w:val="0017776D"/>
    <w:rsid w:val="00181DA7"/>
    <w:rsid w:val="001831FB"/>
    <w:rsid w:val="0018336B"/>
    <w:rsid w:val="00185D3A"/>
    <w:rsid w:val="00186B30"/>
    <w:rsid w:val="00186C39"/>
    <w:rsid w:val="00190545"/>
    <w:rsid w:val="001916CF"/>
    <w:rsid w:val="001917FB"/>
    <w:rsid w:val="001926F3"/>
    <w:rsid w:val="0019315D"/>
    <w:rsid w:val="00193F45"/>
    <w:rsid w:val="00193F80"/>
    <w:rsid w:val="00194F2B"/>
    <w:rsid w:val="001A1861"/>
    <w:rsid w:val="001A24CE"/>
    <w:rsid w:val="001A3850"/>
    <w:rsid w:val="001A6D01"/>
    <w:rsid w:val="001A7A27"/>
    <w:rsid w:val="001B0708"/>
    <w:rsid w:val="001B0887"/>
    <w:rsid w:val="001B096E"/>
    <w:rsid w:val="001B1CDC"/>
    <w:rsid w:val="001B1E1B"/>
    <w:rsid w:val="001B29B4"/>
    <w:rsid w:val="001B2C0F"/>
    <w:rsid w:val="001B31AA"/>
    <w:rsid w:val="001B4110"/>
    <w:rsid w:val="001B49B8"/>
    <w:rsid w:val="001B5A1E"/>
    <w:rsid w:val="001B6C67"/>
    <w:rsid w:val="001C02C6"/>
    <w:rsid w:val="001C2194"/>
    <w:rsid w:val="001C29DC"/>
    <w:rsid w:val="001C2C98"/>
    <w:rsid w:val="001C2EC0"/>
    <w:rsid w:val="001C32F2"/>
    <w:rsid w:val="001C379A"/>
    <w:rsid w:val="001C38B2"/>
    <w:rsid w:val="001C57AC"/>
    <w:rsid w:val="001C5AF5"/>
    <w:rsid w:val="001C6543"/>
    <w:rsid w:val="001C7171"/>
    <w:rsid w:val="001C7ADA"/>
    <w:rsid w:val="001C7AE5"/>
    <w:rsid w:val="001D0828"/>
    <w:rsid w:val="001D35AE"/>
    <w:rsid w:val="001D3906"/>
    <w:rsid w:val="001D41B2"/>
    <w:rsid w:val="001D5652"/>
    <w:rsid w:val="001D6BB1"/>
    <w:rsid w:val="001D703D"/>
    <w:rsid w:val="001E0D63"/>
    <w:rsid w:val="001E1675"/>
    <w:rsid w:val="001E1DBA"/>
    <w:rsid w:val="001E2933"/>
    <w:rsid w:val="001E32EE"/>
    <w:rsid w:val="001E437F"/>
    <w:rsid w:val="001E6700"/>
    <w:rsid w:val="001E6A75"/>
    <w:rsid w:val="001E6D78"/>
    <w:rsid w:val="001E70F0"/>
    <w:rsid w:val="001E7621"/>
    <w:rsid w:val="001E789D"/>
    <w:rsid w:val="001E7DB4"/>
    <w:rsid w:val="001F0121"/>
    <w:rsid w:val="001F0DD7"/>
    <w:rsid w:val="001F240D"/>
    <w:rsid w:val="001F2708"/>
    <w:rsid w:val="001F33C0"/>
    <w:rsid w:val="001F4063"/>
    <w:rsid w:val="001F4444"/>
    <w:rsid w:val="001F64FD"/>
    <w:rsid w:val="001F6D69"/>
    <w:rsid w:val="00201CC6"/>
    <w:rsid w:val="00202092"/>
    <w:rsid w:val="002021A8"/>
    <w:rsid w:val="0020298F"/>
    <w:rsid w:val="00202B80"/>
    <w:rsid w:val="00203248"/>
    <w:rsid w:val="00203FD3"/>
    <w:rsid w:val="002045BA"/>
    <w:rsid w:val="00204F13"/>
    <w:rsid w:val="00206941"/>
    <w:rsid w:val="00207517"/>
    <w:rsid w:val="00210058"/>
    <w:rsid w:val="002112DC"/>
    <w:rsid w:val="00211349"/>
    <w:rsid w:val="002116DD"/>
    <w:rsid w:val="0021416D"/>
    <w:rsid w:val="00214329"/>
    <w:rsid w:val="00214DD1"/>
    <w:rsid w:val="00214DDB"/>
    <w:rsid w:val="00217095"/>
    <w:rsid w:val="00217183"/>
    <w:rsid w:val="002171B2"/>
    <w:rsid w:val="002229D0"/>
    <w:rsid w:val="00222C1E"/>
    <w:rsid w:val="002244AB"/>
    <w:rsid w:val="002260B9"/>
    <w:rsid w:val="002266B3"/>
    <w:rsid w:val="00226732"/>
    <w:rsid w:val="0022738A"/>
    <w:rsid w:val="00231E91"/>
    <w:rsid w:val="00233D59"/>
    <w:rsid w:val="00233F09"/>
    <w:rsid w:val="00235C37"/>
    <w:rsid w:val="0023624F"/>
    <w:rsid w:val="00236DEA"/>
    <w:rsid w:val="00237EEA"/>
    <w:rsid w:val="00240AB6"/>
    <w:rsid w:val="00241DEB"/>
    <w:rsid w:val="0024210C"/>
    <w:rsid w:val="00244305"/>
    <w:rsid w:val="00244316"/>
    <w:rsid w:val="00244672"/>
    <w:rsid w:val="00245626"/>
    <w:rsid w:val="00245F12"/>
    <w:rsid w:val="00245FEA"/>
    <w:rsid w:val="002475F0"/>
    <w:rsid w:val="0025194E"/>
    <w:rsid w:val="0025199C"/>
    <w:rsid w:val="00251C1E"/>
    <w:rsid w:val="00252E03"/>
    <w:rsid w:val="00253DF0"/>
    <w:rsid w:val="00254C46"/>
    <w:rsid w:val="00255438"/>
    <w:rsid w:val="00257C12"/>
    <w:rsid w:val="00260A69"/>
    <w:rsid w:val="00260FB9"/>
    <w:rsid w:val="00262BF8"/>
    <w:rsid w:val="00263830"/>
    <w:rsid w:val="0026415E"/>
    <w:rsid w:val="00264347"/>
    <w:rsid w:val="002644CD"/>
    <w:rsid w:val="002670C1"/>
    <w:rsid w:val="00270949"/>
    <w:rsid w:val="0027241D"/>
    <w:rsid w:val="002727B2"/>
    <w:rsid w:val="0027293C"/>
    <w:rsid w:val="00272EC7"/>
    <w:rsid w:val="002732FB"/>
    <w:rsid w:val="00273673"/>
    <w:rsid w:val="0027411B"/>
    <w:rsid w:val="002769F9"/>
    <w:rsid w:val="002770DF"/>
    <w:rsid w:val="00277485"/>
    <w:rsid w:val="002802A5"/>
    <w:rsid w:val="00280834"/>
    <w:rsid w:val="00281382"/>
    <w:rsid w:val="00282431"/>
    <w:rsid w:val="002824C0"/>
    <w:rsid w:val="00282FF0"/>
    <w:rsid w:val="00283239"/>
    <w:rsid w:val="0028344A"/>
    <w:rsid w:val="002834D1"/>
    <w:rsid w:val="00284AB5"/>
    <w:rsid w:val="0028658B"/>
    <w:rsid w:val="00287011"/>
    <w:rsid w:val="0029083C"/>
    <w:rsid w:val="00290B6A"/>
    <w:rsid w:val="002912E5"/>
    <w:rsid w:val="002923D6"/>
    <w:rsid w:val="002934DB"/>
    <w:rsid w:val="00296A18"/>
    <w:rsid w:val="00297BCE"/>
    <w:rsid w:val="002A1206"/>
    <w:rsid w:val="002A2187"/>
    <w:rsid w:val="002A2DBF"/>
    <w:rsid w:val="002A4253"/>
    <w:rsid w:val="002A4AEB"/>
    <w:rsid w:val="002A52C9"/>
    <w:rsid w:val="002A5FA4"/>
    <w:rsid w:val="002A79C1"/>
    <w:rsid w:val="002B0F7A"/>
    <w:rsid w:val="002B127E"/>
    <w:rsid w:val="002B14D6"/>
    <w:rsid w:val="002B1D0C"/>
    <w:rsid w:val="002B31D8"/>
    <w:rsid w:val="002B3C32"/>
    <w:rsid w:val="002B5269"/>
    <w:rsid w:val="002B60A4"/>
    <w:rsid w:val="002B645A"/>
    <w:rsid w:val="002B6570"/>
    <w:rsid w:val="002B7371"/>
    <w:rsid w:val="002C055D"/>
    <w:rsid w:val="002C0FD1"/>
    <w:rsid w:val="002C1F0E"/>
    <w:rsid w:val="002C2F5C"/>
    <w:rsid w:val="002C35A8"/>
    <w:rsid w:val="002D14A2"/>
    <w:rsid w:val="002D289F"/>
    <w:rsid w:val="002D2EE9"/>
    <w:rsid w:val="002D3B95"/>
    <w:rsid w:val="002D4300"/>
    <w:rsid w:val="002D4EC7"/>
    <w:rsid w:val="002D60CA"/>
    <w:rsid w:val="002D768A"/>
    <w:rsid w:val="002D79E7"/>
    <w:rsid w:val="002E1CCC"/>
    <w:rsid w:val="002E1F08"/>
    <w:rsid w:val="002E2829"/>
    <w:rsid w:val="002E2A7C"/>
    <w:rsid w:val="002E2ED5"/>
    <w:rsid w:val="002E344D"/>
    <w:rsid w:val="002E3F0A"/>
    <w:rsid w:val="002E5522"/>
    <w:rsid w:val="002E5958"/>
    <w:rsid w:val="002E6359"/>
    <w:rsid w:val="002E68EA"/>
    <w:rsid w:val="002E6CD1"/>
    <w:rsid w:val="002E713A"/>
    <w:rsid w:val="002F0ADF"/>
    <w:rsid w:val="002F203A"/>
    <w:rsid w:val="002F2365"/>
    <w:rsid w:val="002F25A7"/>
    <w:rsid w:val="002F46F1"/>
    <w:rsid w:val="002F501C"/>
    <w:rsid w:val="002F796E"/>
    <w:rsid w:val="002F7FE5"/>
    <w:rsid w:val="00301F36"/>
    <w:rsid w:val="003056A4"/>
    <w:rsid w:val="003058B5"/>
    <w:rsid w:val="00306C6F"/>
    <w:rsid w:val="003079CB"/>
    <w:rsid w:val="00307A31"/>
    <w:rsid w:val="00307AA3"/>
    <w:rsid w:val="0031008C"/>
    <w:rsid w:val="00311665"/>
    <w:rsid w:val="00312502"/>
    <w:rsid w:val="00314224"/>
    <w:rsid w:val="00314438"/>
    <w:rsid w:val="00314544"/>
    <w:rsid w:val="003146E8"/>
    <w:rsid w:val="00314D98"/>
    <w:rsid w:val="003151D4"/>
    <w:rsid w:val="00316A60"/>
    <w:rsid w:val="0032166C"/>
    <w:rsid w:val="00322576"/>
    <w:rsid w:val="00324EC9"/>
    <w:rsid w:val="003277CA"/>
    <w:rsid w:val="00332B18"/>
    <w:rsid w:val="00332CE6"/>
    <w:rsid w:val="00332FEE"/>
    <w:rsid w:val="0033381E"/>
    <w:rsid w:val="00333F52"/>
    <w:rsid w:val="00333FDB"/>
    <w:rsid w:val="003343B1"/>
    <w:rsid w:val="00334FEC"/>
    <w:rsid w:val="0033578D"/>
    <w:rsid w:val="00335A63"/>
    <w:rsid w:val="00341CD4"/>
    <w:rsid w:val="00350841"/>
    <w:rsid w:val="00351532"/>
    <w:rsid w:val="003525DB"/>
    <w:rsid w:val="00352A2D"/>
    <w:rsid w:val="003533B4"/>
    <w:rsid w:val="00361659"/>
    <w:rsid w:val="0036241A"/>
    <w:rsid w:val="00362CDC"/>
    <w:rsid w:val="00363786"/>
    <w:rsid w:val="00364252"/>
    <w:rsid w:val="0036500B"/>
    <w:rsid w:val="00366F64"/>
    <w:rsid w:val="0037107F"/>
    <w:rsid w:val="00371738"/>
    <w:rsid w:val="0037326F"/>
    <w:rsid w:val="003748D3"/>
    <w:rsid w:val="00374CEF"/>
    <w:rsid w:val="00376BF1"/>
    <w:rsid w:val="003774F7"/>
    <w:rsid w:val="00377C94"/>
    <w:rsid w:val="00377CC6"/>
    <w:rsid w:val="003800AB"/>
    <w:rsid w:val="00380F35"/>
    <w:rsid w:val="00381DB0"/>
    <w:rsid w:val="00382484"/>
    <w:rsid w:val="0038276D"/>
    <w:rsid w:val="0038305E"/>
    <w:rsid w:val="003830D7"/>
    <w:rsid w:val="003833F8"/>
    <w:rsid w:val="003839C7"/>
    <w:rsid w:val="0038566A"/>
    <w:rsid w:val="0038725A"/>
    <w:rsid w:val="003872E5"/>
    <w:rsid w:val="00390197"/>
    <w:rsid w:val="00392954"/>
    <w:rsid w:val="00392DB7"/>
    <w:rsid w:val="00394A90"/>
    <w:rsid w:val="00394D21"/>
    <w:rsid w:val="003970E6"/>
    <w:rsid w:val="00397548"/>
    <w:rsid w:val="003975B0"/>
    <w:rsid w:val="0039771B"/>
    <w:rsid w:val="00397C2D"/>
    <w:rsid w:val="003A18BB"/>
    <w:rsid w:val="003A2799"/>
    <w:rsid w:val="003A46BC"/>
    <w:rsid w:val="003A4E46"/>
    <w:rsid w:val="003A6507"/>
    <w:rsid w:val="003B05C4"/>
    <w:rsid w:val="003B0E34"/>
    <w:rsid w:val="003B1A46"/>
    <w:rsid w:val="003B22E5"/>
    <w:rsid w:val="003B3320"/>
    <w:rsid w:val="003B3671"/>
    <w:rsid w:val="003B455B"/>
    <w:rsid w:val="003B7237"/>
    <w:rsid w:val="003B7AA6"/>
    <w:rsid w:val="003C18BC"/>
    <w:rsid w:val="003C191C"/>
    <w:rsid w:val="003C4055"/>
    <w:rsid w:val="003C4B65"/>
    <w:rsid w:val="003C4BF6"/>
    <w:rsid w:val="003C4E70"/>
    <w:rsid w:val="003C5442"/>
    <w:rsid w:val="003C7196"/>
    <w:rsid w:val="003D086F"/>
    <w:rsid w:val="003D16C3"/>
    <w:rsid w:val="003D200B"/>
    <w:rsid w:val="003D2F82"/>
    <w:rsid w:val="003D49E1"/>
    <w:rsid w:val="003D77AF"/>
    <w:rsid w:val="003D79AB"/>
    <w:rsid w:val="003E331B"/>
    <w:rsid w:val="003E3611"/>
    <w:rsid w:val="003E4356"/>
    <w:rsid w:val="003E477A"/>
    <w:rsid w:val="003E5369"/>
    <w:rsid w:val="003E5BD1"/>
    <w:rsid w:val="003E5C2F"/>
    <w:rsid w:val="003E7407"/>
    <w:rsid w:val="003E745E"/>
    <w:rsid w:val="003E7EC2"/>
    <w:rsid w:val="003F0059"/>
    <w:rsid w:val="003F02FE"/>
    <w:rsid w:val="003F0567"/>
    <w:rsid w:val="003F17B2"/>
    <w:rsid w:val="003F1D9E"/>
    <w:rsid w:val="003F1E41"/>
    <w:rsid w:val="003F227D"/>
    <w:rsid w:val="003F2F2F"/>
    <w:rsid w:val="003F5236"/>
    <w:rsid w:val="00400296"/>
    <w:rsid w:val="0040056E"/>
    <w:rsid w:val="0040114F"/>
    <w:rsid w:val="00401FF6"/>
    <w:rsid w:val="00402634"/>
    <w:rsid w:val="00403356"/>
    <w:rsid w:val="00403D20"/>
    <w:rsid w:val="00404D08"/>
    <w:rsid w:val="00406A91"/>
    <w:rsid w:val="00406E2F"/>
    <w:rsid w:val="00413E27"/>
    <w:rsid w:val="00413F24"/>
    <w:rsid w:val="00414AA9"/>
    <w:rsid w:val="00417A7A"/>
    <w:rsid w:val="004203AB"/>
    <w:rsid w:val="0042048E"/>
    <w:rsid w:val="00421A2D"/>
    <w:rsid w:val="00421DF4"/>
    <w:rsid w:val="00427BE0"/>
    <w:rsid w:val="00427DAC"/>
    <w:rsid w:val="00432289"/>
    <w:rsid w:val="0043241C"/>
    <w:rsid w:val="004329B2"/>
    <w:rsid w:val="0043340F"/>
    <w:rsid w:val="00434201"/>
    <w:rsid w:val="0043439D"/>
    <w:rsid w:val="00434847"/>
    <w:rsid w:val="0043537D"/>
    <w:rsid w:val="0043551D"/>
    <w:rsid w:val="00435627"/>
    <w:rsid w:val="004358E7"/>
    <w:rsid w:val="00436C98"/>
    <w:rsid w:val="00437F60"/>
    <w:rsid w:val="00442D1D"/>
    <w:rsid w:val="00443307"/>
    <w:rsid w:val="004471EE"/>
    <w:rsid w:val="00447E4D"/>
    <w:rsid w:val="004515DC"/>
    <w:rsid w:val="004519FC"/>
    <w:rsid w:val="00451D00"/>
    <w:rsid w:val="00452BEB"/>
    <w:rsid w:val="0045586B"/>
    <w:rsid w:val="0045771A"/>
    <w:rsid w:val="00457B70"/>
    <w:rsid w:val="0046020B"/>
    <w:rsid w:val="00461CBB"/>
    <w:rsid w:val="00462E9D"/>
    <w:rsid w:val="00463543"/>
    <w:rsid w:val="00463C35"/>
    <w:rsid w:val="00464187"/>
    <w:rsid w:val="00470D3B"/>
    <w:rsid w:val="00472EDB"/>
    <w:rsid w:val="00472EFC"/>
    <w:rsid w:val="00473134"/>
    <w:rsid w:val="004768E6"/>
    <w:rsid w:val="0048386B"/>
    <w:rsid w:val="00483914"/>
    <w:rsid w:val="00484C96"/>
    <w:rsid w:val="00485859"/>
    <w:rsid w:val="00485F24"/>
    <w:rsid w:val="004870A5"/>
    <w:rsid w:val="004875AE"/>
    <w:rsid w:val="004916B6"/>
    <w:rsid w:val="00491D86"/>
    <w:rsid w:val="00493222"/>
    <w:rsid w:val="00493238"/>
    <w:rsid w:val="00493305"/>
    <w:rsid w:val="0049459A"/>
    <w:rsid w:val="00494BCF"/>
    <w:rsid w:val="00496AD7"/>
    <w:rsid w:val="0049713F"/>
    <w:rsid w:val="004A3287"/>
    <w:rsid w:val="004A5C18"/>
    <w:rsid w:val="004A6E70"/>
    <w:rsid w:val="004A768D"/>
    <w:rsid w:val="004B01A0"/>
    <w:rsid w:val="004B14D3"/>
    <w:rsid w:val="004B2185"/>
    <w:rsid w:val="004B22FE"/>
    <w:rsid w:val="004B2C2E"/>
    <w:rsid w:val="004B2FE7"/>
    <w:rsid w:val="004B3529"/>
    <w:rsid w:val="004B7BE7"/>
    <w:rsid w:val="004C0B60"/>
    <w:rsid w:val="004C0F88"/>
    <w:rsid w:val="004C105C"/>
    <w:rsid w:val="004C21D5"/>
    <w:rsid w:val="004C23B5"/>
    <w:rsid w:val="004C28E5"/>
    <w:rsid w:val="004C2E41"/>
    <w:rsid w:val="004C4939"/>
    <w:rsid w:val="004C58FE"/>
    <w:rsid w:val="004C5BBC"/>
    <w:rsid w:val="004C60E8"/>
    <w:rsid w:val="004C709A"/>
    <w:rsid w:val="004C7239"/>
    <w:rsid w:val="004C7B33"/>
    <w:rsid w:val="004D0775"/>
    <w:rsid w:val="004D19C2"/>
    <w:rsid w:val="004D3268"/>
    <w:rsid w:val="004D331E"/>
    <w:rsid w:val="004D3697"/>
    <w:rsid w:val="004D3A0B"/>
    <w:rsid w:val="004D41E7"/>
    <w:rsid w:val="004D4E91"/>
    <w:rsid w:val="004D5B0C"/>
    <w:rsid w:val="004D69C1"/>
    <w:rsid w:val="004D6A43"/>
    <w:rsid w:val="004D77A7"/>
    <w:rsid w:val="004E09E4"/>
    <w:rsid w:val="004E18E1"/>
    <w:rsid w:val="004E1902"/>
    <w:rsid w:val="004E5DA5"/>
    <w:rsid w:val="004E5E13"/>
    <w:rsid w:val="004E5EC2"/>
    <w:rsid w:val="004E6969"/>
    <w:rsid w:val="004F0112"/>
    <w:rsid w:val="004F0737"/>
    <w:rsid w:val="004F3419"/>
    <w:rsid w:val="004F5C02"/>
    <w:rsid w:val="0050083F"/>
    <w:rsid w:val="005010C0"/>
    <w:rsid w:val="00501641"/>
    <w:rsid w:val="00501E7F"/>
    <w:rsid w:val="00503A69"/>
    <w:rsid w:val="005043C7"/>
    <w:rsid w:val="005066FC"/>
    <w:rsid w:val="0050674B"/>
    <w:rsid w:val="005069A3"/>
    <w:rsid w:val="00512600"/>
    <w:rsid w:val="00512DD6"/>
    <w:rsid w:val="00514AC5"/>
    <w:rsid w:val="00514CDC"/>
    <w:rsid w:val="005157DF"/>
    <w:rsid w:val="00515B41"/>
    <w:rsid w:val="00516355"/>
    <w:rsid w:val="00517238"/>
    <w:rsid w:val="00517984"/>
    <w:rsid w:val="00517E77"/>
    <w:rsid w:val="00520056"/>
    <w:rsid w:val="0052068C"/>
    <w:rsid w:val="005208CD"/>
    <w:rsid w:val="00523679"/>
    <w:rsid w:val="005239B5"/>
    <w:rsid w:val="00524A94"/>
    <w:rsid w:val="00525CF5"/>
    <w:rsid w:val="0052737C"/>
    <w:rsid w:val="0052782F"/>
    <w:rsid w:val="00527D3F"/>
    <w:rsid w:val="005334CC"/>
    <w:rsid w:val="005342BA"/>
    <w:rsid w:val="00540371"/>
    <w:rsid w:val="005427D2"/>
    <w:rsid w:val="00542AEB"/>
    <w:rsid w:val="005435D7"/>
    <w:rsid w:val="00543E55"/>
    <w:rsid w:val="00544AAC"/>
    <w:rsid w:val="00544EC5"/>
    <w:rsid w:val="005456B0"/>
    <w:rsid w:val="0054611A"/>
    <w:rsid w:val="00546AB9"/>
    <w:rsid w:val="00550A3E"/>
    <w:rsid w:val="005516CD"/>
    <w:rsid w:val="00551D01"/>
    <w:rsid w:val="00553170"/>
    <w:rsid w:val="00555B9E"/>
    <w:rsid w:val="00555EE2"/>
    <w:rsid w:val="00556CAA"/>
    <w:rsid w:val="00556CB6"/>
    <w:rsid w:val="00556EC0"/>
    <w:rsid w:val="00557394"/>
    <w:rsid w:val="0055748E"/>
    <w:rsid w:val="005600C9"/>
    <w:rsid w:val="00560329"/>
    <w:rsid w:val="0056040D"/>
    <w:rsid w:val="00561D52"/>
    <w:rsid w:val="00562530"/>
    <w:rsid w:val="00563520"/>
    <w:rsid w:val="0056446F"/>
    <w:rsid w:val="00564A0F"/>
    <w:rsid w:val="00564F8F"/>
    <w:rsid w:val="00565B3B"/>
    <w:rsid w:val="00566C4C"/>
    <w:rsid w:val="00567869"/>
    <w:rsid w:val="00570358"/>
    <w:rsid w:val="005703E9"/>
    <w:rsid w:val="00571238"/>
    <w:rsid w:val="00572349"/>
    <w:rsid w:val="005726C6"/>
    <w:rsid w:val="00573263"/>
    <w:rsid w:val="00574337"/>
    <w:rsid w:val="00575553"/>
    <w:rsid w:val="005769F7"/>
    <w:rsid w:val="00576A1C"/>
    <w:rsid w:val="00576E9E"/>
    <w:rsid w:val="00577E77"/>
    <w:rsid w:val="00581891"/>
    <w:rsid w:val="00581A67"/>
    <w:rsid w:val="0058217B"/>
    <w:rsid w:val="005826A7"/>
    <w:rsid w:val="005839F3"/>
    <w:rsid w:val="00586FDA"/>
    <w:rsid w:val="00590D3E"/>
    <w:rsid w:val="005926B6"/>
    <w:rsid w:val="00592D9A"/>
    <w:rsid w:val="00593C4C"/>
    <w:rsid w:val="005943A4"/>
    <w:rsid w:val="00594EC9"/>
    <w:rsid w:val="00595DB6"/>
    <w:rsid w:val="005A1583"/>
    <w:rsid w:val="005A21B5"/>
    <w:rsid w:val="005A2328"/>
    <w:rsid w:val="005A330C"/>
    <w:rsid w:val="005A3C87"/>
    <w:rsid w:val="005A41D0"/>
    <w:rsid w:val="005A4E53"/>
    <w:rsid w:val="005A50C0"/>
    <w:rsid w:val="005A7236"/>
    <w:rsid w:val="005B054B"/>
    <w:rsid w:val="005B40BF"/>
    <w:rsid w:val="005B4DE8"/>
    <w:rsid w:val="005B53E6"/>
    <w:rsid w:val="005B5A51"/>
    <w:rsid w:val="005B6026"/>
    <w:rsid w:val="005C15DD"/>
    <w:rsid w:val="005C2512"/>
    <w:rsid w:val="005C4551"/>
    <w:rsid w:val="005C58EC"/>
    <w:rsid w:val="005C5989"/>
    <w:rsid w:val="005C5C90"/>
    <w:rsid w:val="005C780D"/>
    <w:rsid w:val="005C7D41"/>
    <w:rsid w:val="005C7E40"/>
    <w:rsid w:val="005D087C"/>
    <w:rsid w:val="005D0D9E"/>
    <w:rsid w:val="005D25F0"/>
    <w:rsid w:val="005D31CA"/>
    <w:rsid w:val="005D3227"/>
    <w:rsid w:val="005D4957"/>
    <w:rsid w:val="005D5965"/>
    <w:rsid w:val="005D59FC"/>
    <w:rsid w:val="005D6C71"/>
    <w:rsid w:val="005D747B"/>
    <w:rsid w:val="005D7A02"/>
    <w:rsid w:val="005E008A"/>
    <w:rsid w:val="005E27ED"/>
    <w:rsid w:val="005E3890"/>
    <w:rsid w:val="005E3EB5"/>
    <w:rsid w:val="005E5C1A"/>
    <w:rsid w:val="005F08A6"/>
    <w:rsid w:val="005F0B89"/>
    <w:rsid w:val="005F3A5B"/>
    <w:rsid w:val="005F3D9D"/>
    <w:rsid w:val="005F420D"/>
    <w:rsid w:val="00600D81"/>
    <w:rsid w:val="00600EED"/>
    <w:rsid w:val="0060273F"/>
    <w:rsid w:val="006027A3"/>
    <w:rsid w:val="006030C9"/>
    <w:rsid w:val="00604D9A"/>
    <w:rsid w:val="0060517A"/>
    <w:rsid w:val="006062A6"/>
    <w:rsid w:val="0060641F"/>
    <w:rsid w:val="00606BA9"/>
    <w:rsid w:val="00607870"/>
    <w:rsid w:val="006079FA"/>
    <w:rsid w:val="0061210C"/>
    <w:rsid w:val="00612CA1"/>
    <w:rsid w:val="006155BD"/>
    <w:rsid w:val="006179CC"/>
    <w:rsid w:val="00621AE2"/>
    <w:rsid w:val="00621E88"/>
    <w:rsid w:val="00622428"/>
    <w:rsid w:val="006244A8"/>
    <w:rsid w:val="00625591"/>
    <w:rsid w:val="0063496D"/>
    <w:rsid w:val="00636062"/>
    <w:rsid w:val="00636421"/>
    <w:rsid w:val="0063797F"/>
    <w:rsid w:val="00637D40"/>
    <w:rsid w:val="00640BBB"/>
    <w:rsid w:val="00647640"/>
    <w:rsid w:val="0064786E"/>
    <w:rsid w:val="006478ED"/>
    <w:rsid w:val="006508AC"/>
    <w:rsid w:val="00650C7B"/>
    <w:rsid w:val="00650ED6"/>
    <w:rsid w:val="006511C6"/>
    <w:rsid w:val="00653706"/>
    <w:rsid w:val="00654264"/>
    <w:rsid w:val="00656076"/>
    <w:rsid w:val="006568EF"/>
    <w:rsid w:val="00656D90"/>
    <w:rsid w:val="00656F4D"/>
    <w:rsid w:val="006574D7"/>
    <w:rsid w:val="0065774B"/>
    <w:rsid w:val="00657A5A"/>
    <w:rsid w:val="00657F06"/>
    <w:rsid w:val="006603C3"/>
    <w:rsid w:val="00661F5E"/>
    <w:rsid w:val="00662287"/>
    <w:rsid w:val="006628E3"/>
    <w:rsid w:val="00664594"/>
    <w:rsid w:val="0066485A"/>
    <w:rsid w:val="00665D4E"/>
    <w:rsid w:val="006661FB"/>
    <w:rsid w:val="00666483"/>
    <w:rsid w:val="00666DA1"/>
    <w:rsid w:val="00667AB2"/>
    <w:rsid w:val="00670C96"/>
    <w:rsid w:val="006713C8"/>
    <w:rsid w:val="00671B45"/>
    <w:rsid w:val="006720C4"/>
    <w:rsid w:val="00672D0B"/>
    <w:rsid w:val="00675734"/>
    <w:rsid w:val="0067688C"/>
    <w:rsid w:val="00680E03"/>
    <w:rsid w:val="0068221B"/>
    <w:rsid w:val="006839B7"/>
    <w:rsid w:val="006852DA"/>
    <w:rsid w:val="00686C01"/>
    <w:rsid w:val="00687A76"/>
    <w:rsid w:val="00691D78"/>
    <w:rsid w:val="006925F6"/>
    <w:rsid w:val="006926F8"/>
    <w:rsid w:val="00692DF7"/>
    <w:rsid w:val="00693883"/>
    <w:rsid w:val="00695C42"/>
    <w:rsid w:val="00696153"/>
    <w:rsid w:val="0069625E"/>
    <w:rsid w:val="00696AC9"/>
    <w:rsid w:val="006A0501"/>
    <w:rsid w:val="006A0FD7"/>
    <w:rsid w:val="006A2E80"/>
    <w:rsid w:val="006A472D"/>
    <w:rsid w:val="006A4EB1"/>
    <w:rsid w:val="006A5260"/>
    <w:rsid w:val="006A562C"/>
    <w:rsid w:val="006A5808"/>
    <w:rsid w:val="006A5C62"/>
    <w:rsid w:val="006A5E6C"/>
    <w:rsid w:val="006A6947"/>
    <w:rsid w:val="006A7209"/>
    <w:rsid w:val="006A7224"/>
    <w:rsid w:val="006B3098"/>
    <w:rsid w:val="006B38C1"/>
    <w:rsid w:val="006B4E30"/>
    <w:rsid w:val="006B6C87"/>
    <w:rsid w:val="006B6DA2"/>
    <w:rsid w:val="006C072C"/>
    <w:rsid w:val="006C0E7B"/>
    <w:rsid w:val="006C12E6"/>
    <w:rsid w:val="006C155D"/>
    <w:rsid w:val="006C1DEE"/>
    <w:rsid w:val="006C2BA7"/>
    <w:rsid w:val="006C3A99"/>
    <w:rsid w:val="006C412D"/>
    <w:rsid w:val="006C64E1"/>
    <w:rsid w:val="006C654A"/>
    <w:rsid w:val="006C7050"/>
    <w:rsid w:val="006C7EA2"/>
    <w:rsid w:val="006D0661"/>
    <w:rsid w:val="006D1EC3"/>
    <w:rsid w:val="006D2593"/>
    <w:rsid w:val="006D2672"/>
    <w:rsid w:val="006D4BF3"/>
    <w:rsid w:val="006D554D"/>
    <w:rsid w:val="006D618C"/>
    <w:rsid w:val="006D6727"/>
    <w:rsid w:val="006D7487"/>
    <w:rsid w:val="006E0256"/>
    <w:rsid w:val="006E0411"/>
    <w:rsid w:val="006E0FD6"/>
    <w:rsid w:val="006E1345"/>
    <w:rsid w:val="006E1E66"/>
    <w:rsid w:val="006E2116"/>
    <w:rsid w:val="006E2BBF"/>
    <w:rsid w:val="006E37B7"/>
    <w:rsid w:val="006E3C26"/>
    <w:rsid w:val="006E4226"/>
    <w:rsid w:val="006E516E"/>
    <w:rsid w:val="006E7588"/>
    <w:rsid w:val="006E7A01"/>
    <w:rsid w:val="006F0D61"/>
    <w:rsid w:val="006F0E2D"/>
    <w:rsid w:val="006F29AB"/>
    <w:rsid w:val="006F4059"/>
    <w:rsid w:val="006F42B2"/>
    <w:rsid w:val="006F54F1"/>
    <w:rsid w:val="006F6208"/>
    <w:rsid w:val="006F6288"/>
    <w:rsid w:val="006F7ED3"/>
    <w:rsid w:val="007008EF"/>
    <w:rsid w:val="00702AF6"/>
    <w:rsid w:val="0070325B"/>
    <w:rsid w:val="007033B3"/>
    <w:rsid w:val="007039BA"/>
    <w:rsid w:val="007041DE"/>
    <w:rsid w:val="00704C6C"/>
    <w:rsid w:val="007055E6"/>
    <w:rsid w:val="0070652D"/>
    <w:rsid w:val="007068CB"/>
    <w:rsid w:val="00706E10"/>
    <w:rsid w:val="00707B59"/>
    <w:rsid w:val="00710E60"/>
    <w:rsid w:val="00711169"/>
    <w:rsid w:val="00712784"/>
    <w:rsid w:val="00713B51"/>
    <w:rsid w:val="00714541"/>
    <w:rsid w:val="00715D16"/>
    <w:rsid w:val="0072018E"/>
    <w:rsid w:val="00720685"/>
    <w:rsid w:val="0072189E"/>
    <w:rsid w:val="007240D7"/>
    <w:rsid w:val="00724645"/>
    <w:rsid w:val="00724B02"/>
    <w:rsid w:val="00726E12"/>
    <w:rsid w:val="00727B16"/>
    <w:rsid w:val="00727D6F"/>
    <w:rsid w:val="00730AD9"/>
    <w:rsid w:val="007322EE"/>
    <w:rsid w:val="00732895"/>
    <w:rsid w:val="0073365D"/>
    <w:rsid w:val="00734988"/>
    <w:rsid w:val="00734F12"/>
    <w:rsid w:val="00735127"/>
    <w:rsid w:val="00736990"/>
    <w:rsid w:val="00737239"/>
    <w:rsid w:val="00737279"/>
    <w:rsid w:val="00742798"/>
    <w:rsid w:val="007427BD"/>
    <w:rsid w:val="0074509B"/>
    <w:rsid w:val="007453B6"/>
    <w:rsid w:val="00745750"/>
    <w:rsid w:val="00747794"/>
    <w:rsid w:val="00747BF8"/>
    <w:rsid w:val="00747E53"/>
    <w:rsid w:val="00750090"/>
    <w:rsid w:val="007513EB"/>
    <w:rsid w:val="007517EF"/>
    <w:rsid w:val="00752514"/>
    <w:rsid w:val="0075255D"/>
    <w:rsid w:val="0075428E"/>
    <w:rsid w:val="00755AAA"/>
    <w:rsid w:val="00756094"/>
    <w:rsid w:val="007563F0"/>
    <w:rsid w:val="00757563"/>
    <w:rsid w:val="0076055C"/>
    <w:rsid w:val="00760F95"/>
    <w:rsid w:val="0076156C"/>
    <w:rsid w:val="007616BB"/>
    <w:rsid w:val="00761734"/>
    <w:rsid w:val="00761B91"/>
    <w:rsid w:val="00763DAD"/>
    <w:rsid w:val="00764AF5"/>
    <w:rsid w:val="00765542"/>
    <w:rsid w:val="00765D0C"/>
    <w:rsid w:val="00767C73"/>
    <w:rsid w:val="0077093A"/>
    <w:rsid w:val="00770B1E"/>
    <w:rsid w:val="00772214"/>
    <w:rsid w:val="0077339F"/>
    <w:rsid w:val="00773E57"/>
    <w:rsid w:val="00775CAD"/>
    <w:rsid w:val="00776C5B"/>
    <w:rsid w:val="00780CC0"/>
    <w:rsid w:val="007829FD"/>
    <w:rsid w:val="00783461"/>
    <w:rsid w:val="007846B2"/>
    <w:rsid w:val="00784D37"/>
    <w:rsid w:val="007858CF"/>
    <w:rsid w:val="00785FFC"/>
    <w:rsid w:val="00787C2B"/>
    <w:rsid w:val="00787C52"/>
    <w:rsid w:val="00787C89"/>
    <w:rsid w:val="00787EB7"/>
    <w:rsid w:val="0079185C"/>
    <w:rsid w:val="00792753"/>
    <w:rsid w:val="00793A4E"/>
    <w:rsid w:val="0079469F"/>
    <w:rsid w:val="00794A4F"/>
    <w:rsid w:val="0079676B"/>
    <w:rsid w:val="007968C3"/>
    <w:rsid w:val="007971E7"/>
    <w:rsid w:val="007A0984"/>
    <w:rsid w:val="007A0BE4"/>
    <w:rsid w:val="007A0DCB"/>
    <w:rsid w:val="007A16AE"/>
    <w:rsid w:val="007A1AF6"/>
    <w:rsid w:val="007A2C74"/>
    <w:rsid w:val="007A4626"/>
    <w:rsid w:val="007A48B3"/>
    <w:rsid w:val="007A7C46"/>
    <w:rsid w:val="007A7DA1"/>
    <w:rsid w:val="007A7DB9"/>
    <w:rsid w:val="007A7F16"/>
    <w:rsid w:val="007B03C2"/>
    <w:rsid w:val="007B0A3A"/>
    <w:rsid w:val="007B2BA4"/>
    <w:rsid w:val="007B4540"/>
    <w:rsid w:val="007B495E"/>
    <w:rsid w:val="007B4E59"/>
    <w:rsid w:val="007B5737"/>
    <w:rsid w:val="007B5C22"/>
    <w:rsid w:val="007C10E1"/>
    <w:rsid w:val="007C1645"/>
    <w:rsid w:val="007C2F4A"/>
    <w:rsid w:val="007C4208"/>
    <w:rsid w:val="007C43CF"/>
    <w:rsid w:val="007C4589"/>
    <w:rsid w:val="007C48C3"/>
    <w:rsid w:val="007C4955"/>
    <w:rsid w:val="007C5208"/>
    <w:rsid w:val="007C5893"/>
    <w:rsid w:val="007C5B68"/>
    <w:rsid w:val="007D0E49"/>
    <w:rsid w:val="007D196C"/>
    <w:rsid w:val="007D29A3"/>
    <w:rsid w:val="007D369F"/>
    <w:rsid w:val="007D4732"/>
    <w:rsid w:val="007D5394"/>
    <w:rsid w:val="007D5546"/>
    <w:rsid w:val="007D5E6D"/>
    <w:rsid w:val="007D7199"/>
    <w:rsid w:val="007D7468"/>
    <w:rsid w:val="007D7BE3"/>
    <w:rsid w:val="007E1D62"/>
    <w:rsid w:val="007E2175"/>
    <w:rsid w:val="007E27BF"/>
    <w:rsid w:val="007E28A6"/>
    <w:rsid w:val="007E2FA1"/>
    <w:rsid w:val="007E590D"/>
    <w:rsid w:val="007E5D41"/>
    <w:rsid w:val="007E7A0B"/>
    <w:rsid w:val="007F1406"/>
    <w:rsid w:val="007F2518"/>
    <w:rsid w:val="007F3279"/>
    <w:rsid w:val="007F3A5A"/>
    <w:rsid w:val="007F4205"/>
    <w:rsid w:val="007F4BCE"/>
    <w:rsid w:val="007F6E0C"/>
    <w:rsid w:val="007F75FB"/>
    <w:rsid w:val="00800A1A"/>
    <w:rsid w:val="00800F82"/>
    <w:rsid w:val="008032D4"/>
    <w:rsid w:val="008051B0"/>
    <w:rsid w:val="00805869"/>
    <w:rsid w:val="00806CB7"/>
    <w:rsid w:val="00807579"/>
    <w:rsid w:val="00807B87"/>
    <w:rsid w:val="0081048F"/>
    <w:rsid w:val="00810EB7"/>
    <w:rsid w:val="00811AAC"/>
    <w:rsid w:val="00811F56"/>
    <w:rsid w:val="00812913"/>
    <w:rsid w:val="008165D4"/>
    <w:rsid w:val="0082092B"/>
    <w:rsid w:val="00821C89"/>
    <w:rsid w:val="00823575"/>
    <w:rsid w:val="0082417F"/>
    <w:rsid w:val="008248F6"/>
    <w:rsid w:val="008267D3"/>
    <w:rsid w:val="00827975"/>
    <w:rsid w:val="008323C6"/>
    <w:rsid w:val="00832ACC"/>
    <w:rsid w:val="008337E5"/>
    <w:rsid w:val="00833CD0"/>
    <w:rsid w:val="008353AB"/>
    <w:rsid w:val="00836B0B"/>
    <w:rsid w:val="00837275"/>
    <w:rsid w:val="0083776C"/>
    <w:rsid w:val="008378C2"/>
    <w:rsid w:val="008404DA"/>
    <w:rsid w:val="0084235A"/>
    <w:rsid w:val="0084266E"/>
    <w:rsid w:val="00843226"/>
    <w:rsid w:val="008448BA"/>
    <w:rsid w:val="0084633D"/>
    <w:rsid w:val="008463CD"/>
    <w:rsid w:val="00846B46"/>
    <w:rsid w:val="00850C20"/>
    <w:rsid w:val="008525D1"/>
    <w:rsid w:val="0085281E"/>
    <w:rsid w:val="00853D09"/>
    <w:rsid w:val="00854CD2"/>
    <w:rsid w:val="00855303"/>
    <w:rsid w:val="008553FF"/>
    <w:rsid w:val="008578DB"/>
    <w:rsid w:val="00862A6D"/>
    <w:rsid w:val="008633FD"/>
    <w:rsid w:val="00863A4C"/>
    <w:rsid w:val="0086400C"/>
    <w:rsid w:val="008646B0"/>
    <w:rsid w:val="00865AF7"/>
    <w:rsid w:val="00865D38"/>
    <w:rsid w:val="008676DD"/>
    <w:rsid w:val="00870379"/>
    <w:rsid w:val="00870D09"/>
    <w:rsid w:val="00871ABA"/>
    <w:rsid w:val="00872C36"/>
    <w:rsid w:val="00873013"/>
    <w:rsid w:val="00875355"/>
    <w:rsid w:val="00875FFC"/>
    <w:rsid w:val="0087686B"/>
    <w:rsid w:val="00876CB1"/>
    <w:rsid w:val="00877816"/>
    <w:rsid w:val="0088158F"/>
    <w:rsid w:val="00881C0E"/>
    <w:rsid w:val="00881DB8"/>
    <w:rsid w:val="008835BD"/>
    <w:rsid w:val="00885826"/>
    <w:rsid w:val="00885C7D"/>
    <w:rsid w:val="008865A4"/>
    <w:rsid w:val="00887539"/>
    <w:rsid w:val="008911E7"/>
    <w:rsid w:val="008931F9"/>
    <w:rsid w:val="0089404E"/>
    <w:rsid w:val="008969DF"/>
    <w:rsid w:val="00897710"/>
    <w:rsid w:val="00897B0D"/>
    <w:rsid w:val="008A0FF7"/>
    <w:rsid w:val="008A11C3"/>
    <w:rsid w:val="008A1628"/>
    <w:rsid w:val="008A1A69"/>
    <w:rsid w:val="008A34FB"/>
    <w:rsid w:val="008A3EC8"/>
    <w:rsid w:val="008A4AA6"/>
    <w:rsid w:val="008A5C03"/>
    <w:rsid w:val="008A5F41"/>
    <w:rsid w:val="008A6984"/>
    <w:rsid w:val="008A7FF5"/>
    <w:rsid w:val="008B0457"/>
    <w:rsid w:val="008B1CF2"/>
    <w:rsid w:val="008B25D0"/>
    <w:rsid w:val="008B2BCC"/>
    <w:rsid w:val="008B2CA9"/>
    <w:rsid w:val="008B3400"/>
    <w:rsid w:val="008B3744"/>
    <w:rsid w:val="008B4695"/>
    <w:rsid w:val="008B5BD8"/>
    <w:rsid w:val="008B7ABD"/>
    <w:rsid w:val="008C0DBD"/>
    <w:rsid w:val="008C0E24"/>
    <w:rsid w:val="008C218E"/>
    <w:rsid w:val="008C3FE0"/>
    <w:rsid w:val="008C4CA7"/>
    <w:rsid w:val="008C5E73"/>
    <w:rsid w:val="008C5F86"/>
    <w:rsid w:val="008C7852"/>
    <w:rsid w:val="008C7D0F"/>
    <w:rsid w:val="008D0D80"/>
    <w:rsid w:val="008D1FA7"/>
    <w:rsid w:val="008D25FB"/>
    <w:rsid w:val="008D3FD7"/>
    <w:rsid w:val="008D50CC"/>
    <w:rsid w:val="008D7510"/>
    <w:rsid w:val="008E00E7"/>
    <w:rsid w:val="008E015E"/>
    <w:rsid w:val="008E219A"/>
    <w:rsid w:val="008E4CF4"/>
    <w:rsid w:val="008E5378"/>
    <w:rsid w:val="008E56EF"/>
    <w:rsid w:val="008E5A9C"/>
    <w:rsid w:val="008E6B78"/>
    <w:rsid w:val="008F00BC"/>
    <w:rsid w:val="008F1FB8"/>
    <w:rsid w:val="008F2970"/>
    <w:rsid w:val="008F37BC"/>
    <w:rsid w:val="008F3BD6"/>
    <w:rsid w:val="008F4895"/>
    <w:rsid w:val="008F5449"/>
    <w:rsid w:val="008F59B0"/>
    <w:rsid w:val="008F6B82"/>
    <w:rsid w:val="008F6DF1"/>
    <w:rsid w:val="008F7256"/>
    <w:rsid w:val="008F741E"/>
    <w:rsid w:val="008F74EC"/>
    <w:rsid w:val="00900459"/>
    <w:rsid w:val="00900945"/>
    <w:rsid w:val="00901BD9"/>
    <w:rsid w:val="00904978"/>
    <w:rsid w:val="00904999"/>
    <w:rsid w:val="00904CA1"/>
    <w:rsid w:val="00906658"/>
    <w:rsid w:val="00907153"/>
    <w:rsid w:val="0090717A"/>
    <w:rsid w:val="0090768D"/>
    <w:rsid w:val="0091169B"/>
    <w:rsid w:val="009119A0"/>
    <w:rsid w:val="00911B9F"/>
    <w:rsid w:val="009128C9"/>
    <w:rsid w:val="00912978"/>
    <w:rsid w:val="00912990"/>
    <w:rsid w:val="00913CA3"/>
    <w:rsid w:val="00914ED0"/>
    <w:rsid w:val="0091522A"/>
    <w:rsid w:val="00915B7F"/>
    <w:rsid w:val="009171E7"/>
    <w:rsid w:val="00917E6D"/>
    <w:rsid w:val="009203B8"/>
    <w:rsid w:val="0092112A"/>
    <w:rsid w:val="009211BB"/>
    <w:rsid w:val="00921544"/>
    <w:rsid w:val="00921793"/>
    <w:rsid w:val="009233B2"/>
    <w:rsid w:val="00923F09"/>
    <w:rsid w:val="009253E5"/>
    <w:rsid w:val="009268C1"/>
    <w:rsid w:val="00926A3F"/>
    <w:rsid w:val="009273AE"/>
    <w:rsid w:val="0093555A"/>
    <w:rsid w:val="00936A8A"/>
    <w:rsid w:val="0093794C"/>
    <w:rsid w:val="00940308"/>
    <w:rsid w:val="009405DA"/>
    <w:rsid w:val="0094064A"/>
    <w:rsid w:val="009410CF"/>
    <w:rsid w:val="009413E4"/>
    <w:rsid w:val="00941D2F"/>
    <w:rsid w:val="00946AEE"/>
    <w:rsid w:val="0095079D"/>
    <w:rsid w:val="009509F6"/>
    <w:rsid w:val="0095372C"/>
    <w:rsid w:val="00953D4C"/>
    <w:rsid w:val="00954B05"/>
    <w:rsid w:val="00954E41"/>
    <w:rsid w:val="0095612F"/>
    <w:rsid w:val="00956BF2"/>
    <w:rsid w:val="00957498"/>
    <w:rsid w:val="00960D0A"/>
    <w:rsid w:val="00961B0E"/>
    <w:rsid w:val="00963DDE"/>
    <w:rsid w:val="0096534D"/>
    <w:rsid w:val="00965365"/>
    <w:rsid w:val="009656B4"/>
    <w:rsid w:val="0096646F"/>
    <w:rsid w:val="00966B91"/>
    <w:rsid w:val="009677AB"/>
    <w:rsid w:val="00967D50"/>
    <w:rsid w:val="0097029F"/>
    <w:rsid w:val="009710EB"/>
    <w:rsid w:val="00971947"/>
    <w:rsid w:val="009735E9"/>
    <w:rsid w:val="00973C34"/>
    <w:rsid w:val="00973C64"/>
    <w:rsid w:val="009745E1"/>
    <w:rsid w:val="009770D7"/>
    <w:rsid w:val="00977F49"/>
    <w:rsid w:val="00982141"/>
    <w:rsid w:val="009828CD"/>
    <w:rsid w:val="0098382E"/>
    <w:rsid w:val="00986EEF"/>
    <w:rsid w:val="0098707A"/>
    <w:rsid w:val="00990203"/>
    <w:rsid w:val="00990FDA"/>
    <w:rsid w:val="009918B5"/>
    <w:rsid w:val="00993291"/>
    <w:rsid w:val="009953E0"/>
    <w:rsid w:val="00995E27"/>
    <w:rsid w:val="00996797"/>
    <w:rsid w:val="0099681A"/>
    <w:rsid w:val="00996A2A"/>
    <w:rsid w:val="00996B54"/>
    <w:rsid w:val="00996BEB"/>
    <w:rsid w:val="00997673"/>
    <w:rsid w:val="009A024A"/>
    <w:rsid w:val="009A074B"/>
    <w:rsid w:val="009A0CB4"/>
    <w:rsid w:val="009A182D"/>
    <w:rsid w:val="009A211D"/>
    <w:rsid w:val="009A5AE4"/>
    <w:rsid w:val="009A5AED"/>
    <w:rsid w:val="009A60A3"/>
    <w:rsid w:val="009A6C66"/>
    <w:rsid w:val="009A750F"/>
    <w:rsid w:val="009A7AE3"/>
    <w:rsid w:val="009B078D"/>
    <w:rsid w:val="009B0837"/>
    <w:rsid w:val="009B2053"/>
    <w:rsid w:val="009B407E"/>
    <w:rsid w:val="009B53B9"/>
    <w:rsid w:val="009B5BCE"/>
    <w:rsid w:val="009B6384"/>
    <w:rsid w:val="009B7249"/>
    <w:rsid w:val="009B7BE0"/>
    <w:rsid w:val="009C0092"/>
    <w:rsid w:val="009C191D"/>
    <w:rsid w:val="009C1BB3"/>
    <w:rsid w:val="009C2AE8"/>
    <w:rsid w:val="009C73E3"/>
    <w:rsid w:val="009D02BA"/>
    <w:rsid w:val="009D2538"/>
    <w:rsid w:val="009D2E31"/>
    <w:rsid w:val="009D3224"/>
    <w:rsid w:val="009D356C"/>
    <w:rsid w:val="009D3E5F"/>
    <w:rsid w:val="009D42DA"/>
    <w:rsid w:val="009D4309"/>
    <w:rsid w:val="009D4BB2"/>
    <w:rsid w:val="009D502E"/>
    <w:rsid w:val="009D5E20"/>
    <w:rsid w:val="009E01AB"/>
    <w:rsid w:val="009E0596"/>
    <w:rsid w:val="009E0724"/>
    <w:rsid w:val="009E27A1"/>
    <w:rsid w:val="009E3A1C"/>
    <w:rsid w:val="009E527E"/>
    <w:rsid w:val="009E54EE"/>
    <w:rsid w:val="009E5D45"/>
    <w:rsid w:val="009E7496"/>
    <w:rsid w:val="009F09B2"/>
    <w:rsid w:val="009F1410"/>
    <w:rsid w:val="009F1C5C"/>
    <w:rsid w:val="009F300C"/>
    <w:rsid w:val="009F30FA"/>
    <w:rsid w:val="009F3C1E"/>
    <w:rsid w:val="009F4A88"/>
    <w:rsid w:val="009F4FF6"/>
    <w:rsid w:val="009F53BC"/>
    <w:rsid w:val="009F615D"/>
    <w:rsid w:val="009F6449"/>
    <w:rsid w:val="009F7198"/>
    <w:rsid w:val="009F78F1"/>
    <w:rsid w:val="00A02487"/>
    <w:rsid w:val="00A02F7F"/>
    <w:rsid w:val="00A03697"/>
    <w:rsid w:val="00A04B93"/>
    <w:rsid w:val="00A06B77"/>
    <w:rsid w:val="00A07B77"/>
    <w:rsid w:val="00A11F1E"/>
    <w:rsid w:val="00A132CA"/>
    <w:rsid w:val="00A13616"/>
    <w:rsid w:val="00A13994"/>
    <w:rsid w:val="00A14142"/>
    <w:rsid w:val="00A158A2"/>
    <w:rsid w:val="00A15E56"/>
    <w:rsid w:val="00A16A12"/>
    <w:rsid w:val="00A1734E"/>
    <w:rsid w:val="00A17E10"/>
    <w:rsid w:val="00A203E7"/>
    <w:rsid w:val="00A2075E"/>
    <w:rsid w:val="00A2169E"/>
    <w:rsid w:val="00A221C9"/>
    <w:rsid w:val="00A22D09"/>
    <w:rsid w:val="00A24728"/>
    <w:rsid w:val="00A24CF7"/>
    <w:rsid w:val="00A24D51"/>
    <w:rsid w:val="00A257A8"/>
    <w:rsid w:val="00A26381"/>
    <w:rsid w:val="00A27025"/>
    <w:rsid w:val="00A2773C"/>
    <w:rsid w:val="00A30169"/>
    <w:rsid w:val="00A33353"/>
    <w:rsid w:val="00A33AFD"/>
    <w:rsid w:val="00A33B00"/>
    <w:rsid w:val="00A34C9D"/>
    <w:rsid w:val="00A35EF2"/>
    <w:rsid w:val="00A37999"/>
    <w:rsid w:val="00A379C1"/>
    <w:rsid w:val="00A37A4D"/>
    <w:rsid w:val="00A4187C"/>
    <w:rsid w:val="00A41B8C"/>
    <w:rsid w:val="00A425DD"/>
    <w:rsid w:val="00A43DFD"/>
    <w:rsid w:val="00A47810"/>
    <w:rsid w:val="00A47CB4"/>
    <w:rsid w:val="00A47EA7"/>
    <w:rsid w:val="00A47F03"/>
    <w:rsid w:val="00A52797"/>
    <w:rsid w:val="00A536C4"/>
    <w:rsid w:val="00A53700"/>
    <w:rsid w:val="00A53F9E"/>
    <w:rsid w:val="00A554F2"/>
    <w:rsid w:val="00A60472"/>
    <w:rsid w:val="00A60480"/>
    <w:rsid w:val="00A60674"/>
    <w:rsid w:val="00A62270"/>
    <w:rsid w:val="00A62417"/>
    <w:rsid w:val="00A62A29"/>
    <w:rsid w:val="00A62BE2"/>
    <w:rsid w:val="00A63756"/>
    <w:rsid w:val="00A64139"/>
    <w:rsid w:val="00A64C70"/>
    <w:rsid w:val="00A657BB"/>
    <w:rsid w:val="00A658F3"/>
    <w:rsid w:val="00A66714"/>
    <w:rsid w:val="00A66CC1"/>
    <w:rsid w:val="00A67482"/>
    <w:rsid w:val="00A700F6"/>
    <w:rsid w:val="00A7068D"/>
    <w:rsid w:val="00A70EC8"/>
    <w:rsid w:val="00A71367"/>
    <w:rsid w:val="00A71D34"/>
    <w:rsid w:val="00A74170"/>
    <w:rsid w:val="00A743D9"/>
    <w:rsid w:val="00A755DA"/>
    <w:rsid w:val="00A7580A"/>
    <w:rsid w:val="00A76D30"/>
    <w:rsid w:val="00A7700E"/>
    <w:rsid w:val="00A82313"/>
    <w:rsid w:val="00A85458"/>
    <w:rsid w:val="00A854C8"/>
    <w:rsid w:val="00A865E9"/>
    <w:rsid w:val="00A86987"/>
    <w:rsid w:val="00A86D57"/>
    <w:rsid w:val="00A9223E"/>
    <w:rsid w:val="00A935F5"/>
    <w:rsid w:val="00A947A9"/>
    <w:rsid w:val="00A94BBF"/>
    <w:rsid w:val="00A94F8B"/>
    <w:rsid w:val="00A9696F"/>
    <w:rsid w:val="00A96FCF"/>
    <w:rsid w:val="00AA064E"/>
    <w:rsid w:val="00AA2BE5"/>
    <w:rsid w:val="00AA3E11"/>
    <w:rsid w:val="00AA477A"/>
    <w:rsid w:val="00AA535D"/>
    <w:rsid w:val="00AA6E7C"/>
    <w:rsid w:val="00AA76B4"/>
    <w:rsid w:val="00AB054E"/>
    <w:rsid w:val="00AB6974"/>
    <w:rsid w:val="00AB719D"/>
    <w:rsid w:val="00AB73D3"/>
    <w:rsid w:val="00AB76CB"/>
    <w:rsid w:val="00AB7820"/>
    <w:rsid w:val="00AB7B7C"/>
    <w:rsid w:val="00AC0327"/>
    <w:rsid w:val="00AC050F"/>
    <w:rsid w:val="00AC0907"/>
    <w:rsid w:val="00AC13B4"/>
    <w:rsid w:val="00AC2A8A"/>
    <w:rsid w:val="00AC2BEB"/>
    <w:rsid w:val="00AC316F"/>
    <w:rsid w:val="00AC5556"/>
    <w:rsid w:val="00AC5BF8"/>
    <w:rsid w:val="00AC5C1E"/>
    <w:rsid w:val="00AC6DA7"/>
    <w:rsid w:val="00AC70BE"/>
    <w:rsid w:val="00AD034B"/>
    <w:rsid w:val="00AD0E74"/>
    <w:rsid w:val="00AD422D"/>
    <w:rsid w:val="00AD42F6"/>
    <w:rsid w:val="00AD4308"/>
    <w:rsid w:val="00AD4326"/>
    <w:rsid w:val="00AD4C83"/>
    <w:rsid w:val="00AD61C0"/>
    <w:rsid w:val="00AD787B"/>
    <w:rsid w:val="00AE0904"/>
    <w:rsid w:val="00AE151D"/>
    <w:rsid w:val="00AE1A18"/>
    <w:rsid w:val="00AE406F"/>
    <w:rsid w:val="00AE4963"/>
    <w:rsid w:val="00AE4CB9"/>
    <w:rsid w:val="00AF0F62"/>
    <w:rsid w:val="00AF3AD2"/>
    <w:rsid w:val="00AF4B64"/>
    <w:rsid w:val="00AF5120"/>
    <w:rsid w:val="00AF61CA"/>
    <w:rsid w:val="00AF65E7"/>
    <w:rsid w:val="00AF68EF"/>
    <w:rsid w:val="00AF7D71"/>
    <w:rsid w:val="00B00322"/>
    <w:rsid w:val="00B00D67"/>
    <w:rsid w:val="00B00E53"/>
    <w:rsid w:val="00B00FEA"/>
    <w:rsid w:val="00B045BE"/>
    <w:rsid w:val="00B04CD8"/>
    <w:rsid w:val="00B0710F"/>
    <w:rsid w:val="00B106B9"/>
    <w:rsid w:val="00B10D11"/>
    <w:rsid w:val="00B13849"/>
    <w:rsid w:val="00B154E3"/>
    <w:rsid w:val="00B15C9A"/>
    <w:rsid w:val="00B15D7D"/>
    <w:rsid w:val="00B16D39"/>
    <w:rsid w:val="00B16D8C"/>
    <w:rsid w:val="00B212FA"/>
    <w:rsid w:val="00B21513"/>
    <w:rsid w:val="00B21B78"/>
    <w:rsid w:val="00B22378"/>
    <w:rsid w:val="00B2390D"/>
    <w:rsid w:val="00B24DCD"/>
    <w:rsid w:val="00B26981"/>
    <w:rsid w:val="00B271F5"/>
    <w:rsid w:val="00B31046"/>
    <w:rsid w:val="00B3146B"/>
    <w:rsid w:val="00B31777"/>
    <w:rsid w:val="00B31889"/>
    <w:rsid w:val="00B328F0"/>
    <w:rsid w:val="00B330EB"/>
    <w:rsid w:val="00B33309"/>
    <w:rsid w:val="00B33CD7"/>
    <w:rsid w:val="00B3527F"/>
    <w:rsid w:val="00B35EA5"/>
    <w:rsid w:val="00B365A3"/>
    <w:rsid w:val="00B40E84"/>
    <w:rsid w:val="00B44FF3"/>
    <w:rsid w:val="00B47B5F"/>
    <w:rsid w:val="00B47DD7"/>
    <w:rsid w:val="00B50321"/>
    <w:rsid w:val="00B50595"/>
    <w:rsid w:val="00B506DA"/>
    <w:rsid w:val="00B511E4"/>
    <w:rsid w:val="00B52EEB"/>
    <w:rsid w:val="00B53238"/>
    <w:rsid w:val="00B5385B"/>
    <w:rsid w:val="00B54879"/>
    <w:rsid w:val="00B603AA"/>
    <w:rsid w:val="00B6144E"/>
    <w:rsid w:val="00B61588"/>
    <w:rsid w:val="00B61AEE"/>
    <w:rsid w:val="00B62725"/>
    <w:rsid w:val="00B63271"/>
    <w:rsid w:val="00B63339"/>
    <w:rsid w:val="00B63B29"/>
    <w:rsid w:val="00B63E3E"/>
    <w:rsid w:val="00B64688"/>
    <w:rsid w:val="00B659B1"/>
    <w:rsid w:val="00B65FDB"/>
    <w:rsid w:val="00B70173"/>
    <w:rsid w:val="00B709E1"/>
    <w:rsid w:val="00B70A26"/>
    <w:rsid w:val="00B723E5"/>
    <w:rsid w:val="00B74569"/>
    <w:rsid w:val="00B75828"/>
    <w:rsid w:val="00B75B9A"/>
    <w:rsid w:val="00B77684"/>
    <w:rsid w:val="00B82DE2"/>
    <w:rsid w:val="00B83938"/>
    <w:rsid w:val="00B84783"/>
    <w:rsid w:val="00B85B02"/>
    <w:rsid w:val="00B86348"/>
    <w:rsid w:val="00B87F67"/>
    <w:rsid w:val="00B9179D"/>
    <w:rsid w:val="00B91943"/>
    <w:rsid w:val="00B92A84"/>
    <w:rsid w:val="00B94C4C"/>
    <w:rsid w:val="00B96112"/>
    <w:rsid w:val="00B97CCB"/>
    <w:rsid w:val="00BA0323"/>
    <w:rsid w:val="00BA0B13"/>
    <w:rsid w:val="00BA0EF7"/>
    <w:rsid w:val="00BA620F"/>
    <w:rsid w:val="00BA68F4"/>
    <w:rsid w:val="00BA788F"/>
    <w:rsid w:val="00BB066A"/>
    <w:rsid w:val="00BB0BF8"/>
    <w:rsid w:val="00BB2280"/>
    <w:rsid w:val="00BB3644"/>
    <w:rsid w:val="00BB3707"/>
    <w:rsid w:val="00BB3DFD"/>
    <w:rsid w:val="00BB4002"/>
    <w:rsid w:val="00BB5568"/>
    <w:rsid w:val="00BB569E"/>
    <w:rsid w:val="00BB573A"/>
    <w:rsid w:val="00BB651A"/>
    <w:rsid w:val="00BB77D3"/>
    <w:rsid w:val="00BB7CE1"/>
    <w:rsid w:val="00BC0D6E"/>
    <w:rsid w:val="00BC22D0"/>
    <w:rsid w:val="00BC240F"/>
    <w:rsid w:val="00BC3FDE"/>
    <w:rsid w:val="00BC5311"/>
    <w:rsid w:val="00BC56BD"/>
    <w:rsid w:val="00BC57BB"/>
    <w:rsid w:val="00BD06F1"/>
    <w:rsid w:val="00BD11B2"/>
    <w:rsid w:val="00BD153B"/>
    <w:rsid w:val="00BD164E"/>
    <w:rsid w:val="00BD33C2"/>
    <w:rsid w:val="00BD493D"/>
    <w:rsid w:val="00BD5D32"/>
    <w:rsid w:val="00BD6527"/>
    <w:rsid w:val="00BD74FF"/>
    <w:rsid w:val="00BE28F6"/>
    <w:rsid w:val="00BE39E5"/>
    <w:rsid w:val="00BE3EC5"/>
    <w:rsid w:val="00BE46F5"/>
    <w:rsid w:val="00BE4A55"/>
    <w:rsid w:val="00BE61D6"/>
    <w:rsid w:val="00BE7ABB"/>
    <w:rsid w:val="00BF11EC"/>
    <w:rsid w:val="00BF262F"/>
    <w:rsid w:val="00BF2DE5"/>
    <w:rsid w:val="00BF3010"/>
    <w:rsid w:val="00BF35DB"/>
    <w:rsid w:val="00BF553E"/>
    <w:rsid w:val="00BF5DC3"/>
    <w:rsid w:val="00BF6732"/>
    <w:rsid w:val="00BF69F1"/>
    <w:rsid w:val="00BF77A8"/>
    <w:rsid w:val="00C01D9E"/>
    <w:rsid w:val="00C01DAC"/>
    <w:rsid w:val="00C0251A"/>
    <w:rsid w:val="00C02581"/>
    <w:rsid w:val="00C02B19"/>
    <w:rsid w:val="00C02E74"/>
    <w:rsid w:val="00C0497B"/>
    <w:rsid w:val="00C0510E"/>
    <w:rsid w:val="00C05186"/>
    <w:rsid w:val="00C06773"/>
    <w:rsid w:val="00C07FBB"/>
    <w:rsid w:val="00C10A77"/>
    <w:rsid w:val="00C10D56"/>
    <w:rsid w:val="00C10D92"/>
    <w:rsid w:val="00C10F1D"/>
    <w:rsid w:val="00C11CBD"/>
    <w:rsid w:val="00C12AF2"/>
    <w:rsid w:val="00C13A6F"/>
    <w:rsid w:val="00C13D1F"/>
    <w:rsid w:val="00C16B88"/>
    <w:rsid w:val="00C16F63"/>
    <w:rsid w:val="00C178D2"/>
    <w:rsid w:val="00C201E0"/>
    <w:rsid w:val="00C20671"/>
    <w:rsid w:val="00C207EB"/>
    <w:rsid w:val="00C22A7D"/>
    <w:rsid w:val="00C22E20"/>
    <w:rsid w:val="00C24744"/>
    <w:rsid w:val="00C253E7"/>
    <w:rsid w:val="00C2648A"/>
    <w:rsid w:val="00C26826"/>
    <w:rsid w:val="00C3062B"/>
    <w:rsid w:val="00C30C3D"/>
    <w:rsid w:val="00C32649"/>
    <w:rsid w:val="00C327A4"/>
    <w:rsid w:val="00C32D04"/>
    <w:rsid w:val="00C34DCC"/>
    <w:rsid w:val="00C35943"/>
    <w:rsid w:val="00C35C14"/>
    <w:rsid w:val="00C3645B"/>
    <w:rsid w:val="00C36C6B"/>
    <w:rsid w:val="00C446E6"/>
    <w:rsid w:val="00C4609B"/>
    <w:rsid w:val="00C46311"/>
    <w:rsid w:val="00C4757F"/>
    <w:rsid w:val="00C47DB1"/>
    <w:rsid w:val="00C52470"/>
    <w:rsid w:val="00C52B25"/>
    <w:rsid w:val="00C54AD3"/>
    <w:rsid w:val="00C54DAE"/>
    <w:rsid w:val="00C56C8F"/>
    <w:rsid w:val="00C56F7B"/>
    <w:rsid w:val="00C57A3D"/>
    <w:rsid w:val="00C60EB1"/>
    <w:rsid w:val="00C62C5B"/>
    <w:rsid w:val="00C638C2"/>
    <w:rsid w:val="00C64585"/>
    <w:rsid w:val="00C6574D"/>
    <w:rsid w:val="00C660FB"/>
    <w:rsid w:val="00C67ED3"/>
    <w:rsid w:val="00C71F86"/>
    <w:rsid w:val="00C7247E"/>
    <w:rsid w:val="00C725CE"/>
    <w:rsid w:val="00C72B9F"/>
    <w:rsid w:val="00C72D73"/>
    <w:rsid w:val="00C73FDC"/>
    <w:rsid w:val="00C74ACC"/>
    <w:rsid w:val="00C770E4"/>
    <w:rsid w:val="00C80537"/>
    <w:rsid w:val="00C8221F"/>
    <w:rsid w:val="00C823F3"/>
    <w:rsid w:val="00C83E62"/>
    <w:rsid w:val="00C843D7"/>
    <w:rsid w:val="00C84971"/>
    <w:rsid w:val="00C85211"/>
    <w:rsid w:val="00C86381"/>
    <w:rsid w:val="00C87377"/>
    <w:rsid w:val="00C91B85"/>
    <w:rsid w:val="00C92D79"/>
    <w:rsid w:val="00C95259"/>
    <w:rsid w:val="00C95CE5"/>
    <w:rsid w:val="00CA2293"/>
    <w:rsid w:val="00CA2672"/>
    <w:rsid w:val="00CA656C"/>
    <w:rsid w:val="00CA6957"/>
    <w:rsid w:val="00CA7E4E"/>
    <w:rsid w:val="00CB05B6"/>
    <w:rsid w:val="00CB0F1E"/>
    <w:rsid w:val="00CB1476"/>
    <w:rsid w:val="00CB44BD"/>
    <w:rsid w:val="00CB5EF7"/>
    <w:rsid w:val="00CC05E2"/>
    <w:rsid w:val="00CC0B4E"/>
    <w:rsid w:val="00CC26CA"/>
    <w:rsid w:val="00CC30D3"/>
    <w:rsid w:val="00CC3DEF"/>
    <w:rsid w:val="00CC43CC"/>
    <w:rsid w:val="00CC577C"/>
    <w:rsid w:val="00CC5A0F"/>
    <w:rsid w:val="00CC6924"/>
    <w:rsid w:val="00CD06A9"/>
    <w:rsid w:val="00CD163C"/>
    <w:rsid w:val="00CD1786"/>
    <w:rsid w:val="00CD246F"/>
    <w:rsid w:val="00CD28BA"/>
    <w:rsid w:val="00CD2A87"/>
    <w:rsid w:val="00CD3647"/>
    <w:rsid w:val="00CD637C"/>
    <w:rsid w:val="00CE09CE"/>
    <w:rsid w:val="00CE1954"/>
    <w:rsid w:val="00CE1A6D"/>
    <w:rsid w:val="00CE1E0B"/>
    <w:rsid w:val="00CE218E"/>
    <w:rsid w:val="00CE2D4B"/>
    <w:rsid w:val="00CE3611"/>
    <w:rsid w:val="00CE3F1E"/>
    <w:rsid w:val="00CE4429"/>
    <w:rsid w:val="00CE45B7"/>
    <w:rsid w:val="00CE45BB"/>
    <w:rsid w:val="00CE5EB5"/>
    <w:rsid w:val="00CE7F71"/>
    <w:rsid w:val="00CF128D"/>
    <w:rsid w:val="00CF2B98"/>
    <w:rsid w:val="00CF2D20"/>
    <w:rsid w:val="00CF32B8"/>
    <w:rsid w:val="00CF5147"/>
    <w:rsid w:val="00CF6353"/>
    <w:rsid w:val="00CF64EA"/>
    <w:rsid w:val="00CF6568"/>
    <w:rsid w:val="00CF66DC"/>
    <w:rsid w:val="00CF7847"/>
    <w:rsid w:val="00D019DF"/>
    <w:rsid w:val="00D01AED"/>
    <w:rsid w:val="00D01D8F"/>
    <w:rsid w:val="00D024EA"/>
    <w:rsid w:val="00D02EB1"/>
    <w:rsid w:val="00D0309B"/>
    <w:rsid w:val="00D04623"/>
    <w:rsid w:val="00D05002"/>
    <w:rsid w:val="00D05B83"/>
    <w:rsid w:val="00D05EFE"/>
    <w:rsid w:val="00D07999"/>
    <w:rsid w:val="00D1118B"/>
    <w:rsid w:val="00D11431"/>
    <w:rsid w:val="00D1182E"/>
    <w:rsid w:val="00D12130"/>
    <w:rsid w:val="00D13B28"/>
    <w:rsid w:val="00D13DF7"/>
    <w:rsid w:val="00D14391"/>
    <w:rsid w:val="00D14E62"/>
    <w:rsid w:val="00D152CD"/>
    <w:rsid w:val="00D16098"/>
    <w:rsid w:val="00D17857"/>
    <w:rsid w:val="00D21A07"/>
    <w:rsid w:val="00D21B8E"/>
    <w:rsid w:val="00D21CF9"/>
    <w:rsid w:val="00D21DA2"/>
    <w:rsid w:val="00D21F52"/>
    <w:rsid w:val="00D25147"/>
    <w:rsid w:val="00D32124"/>
    <w:rsid w:val="00D33E1B"/>
    <w:rsid w:val="00D33FA8"/>
    <w:rsid w:val="00D35D6C"/>
    <w:rsid w:val="00D364D4"/>
    <w:rsid w:val="00D420C4"/>
    <w:rsid w:val="00D43713"/>
    <w:rsid w:val="00D439C6"/>
    <w:rsid w:val="00D43FA4"/>
    <w:rsid w:val="00D44A02"/>
    <w:rsid w:val="00D44E3D"/>
    <w:rsid w:val="00D50422"/>
    <w:rsid w:val="00D50AB9"/>
    <w:rsid w:val="00D52013"/>
    <w:rsid w:val="00D5205F"/>
    <w:rsid w:val="00D524BE"/>
    <w:rsid w:val="00D5468A"/>
    <w:rsid w:val="00D55AA7"/>
    <w:rsid w:val="00D55BAD"/>
    <w:rsid w:val="00D55F27"/>
    <w:rsid w:val="00D56D63"/>
    <w:rsid w:val="00D57CD9"/>
    <w:rsid w:val="00D6086F"/>
    <w:rsid w:val="00D6094A"/>
    <w:rsid w:val="00D60B53"/>
    <w:rsid w:val="00D61C08"/>
    <w:rsid w:val="00D63217"/>
    <w:rsid w:val="00D6462D"/>
    <w:rsid w:val="00D66C68"/>
    <w:rsid w:val="00D66FE9"/>
    <w:rsid w:val="00D677AD"/>
    <w:rsid w:val="00D677CD"/>
    <w:rsid w:val="00D70F0A"/>
    <w:rsid w:val="00D7109B"/>
    <w:rsid w:val="00D71FB9"/>
    <w:rsid w:val="00D75A03"/>
    <w:rsid w:val="00D76635"/>
    <w:rsid w:val="00D76AF1"/>
    <w:rsid w:val="00D77D1B"/>
    <w:rsid w:val="00D805FE"/>
    <w:rsid w:val="00D809D4"/>
    <w:rsid w:val="00D82255"/>
    <w:rsid w:val="00D82651"/>
    <w:rsid w:val="00D827C2"/>
    <w:rsid w:val="00D8312B"/>
    <w:rsid w:val="00D847CB"/>
    <w:rsid w:val="00D8490A"/>
    <w:rsid w:val="00D9066D"/>
    <w:rsid w:val="00D90B94"/>
    <w:rsid w:val="00D93E53"/>
    <w:rsid w:val="00D94992"/>
    <w:rsid w:val="00D94B84"/>
    <w:rsid w:val="00D971B5"/>
    <w:rsid w:val="00DA0A8A"/>
    <w:rsid w:val="00DA0FBC"/>
    <w:rsid w:val="00DA111D"/>
    <w:rsid w:val="00DA12DC"/>
    <w:rsid w:val="00DA2396"/>
    <w:rsid w:val="00DA267A"/>
    <w:rsid w:val="00DA7B1B"/>
    <w:rsid w:val="00DB0DF5"/>
    <w:rsid w:val="00DB0F12"/>
    <w:rsid w:val="00DB1064"/>
    <w:rsid w:val="00DB1980"/>
    <w:rsid w:val="00DB1A8B"/>
    <w:rsid w:val="00DB2079"/>
    <w:rsid w:val="00DB3E05"/>
    <w:rsid w:val="00DB3F65"/>
    <w:rsid w:val="00DB4D03"/>
    <w:rsid w:val="00DB4FBC"/>
    <w:rsid w:val="00DB5051"/>
    <w:rsid w:val="00DB7894"/>
    <w:rsid w:val="00DB7ABA"/>
    <w:rsid w:val="00DC139B"/>
    <w:rsid w:val="00DC140E"/>
    <w:rsid w:val="00DC1CE2"/>
    <w:rsid w:val="00DC2814"/>
    <w:rsid w:val="00DC2B6B"/>
    <w:rsid w:val="00DC3087"/>
    <w:rsid w:val="00DC3D93"/>
    <w:rsid w:val="00DC3E66"/>
    <w:rsid w:val="00DC3EEA"/>
    <w:rsid w:val="00DC4C05"/>
    <w:rsid w:val="00DC5AF2"/>
    <w:rsid w:val="00DC6CEC"/>
    <w:rsid w:val="00DC7343"/>
    <w:rsid w:val="00DD0DC1"/>
    <w:rsid w:val="00DD18BA"/>
    <w:rsid w:val="00DD52EA"/>
    <w:rsid w:val="00DD543A"/>
    <w:rsid w:val="00DD59C4"/>
    <w:rsid w:val="00DD7769"/>
    <w:rsid w:val="00DD776F"/>
    <w:rsid w:val="00DE18C9"/>
    <w:rsid w:val="00DE3F86"/>
    <w:rsid w:val="00DE53FF"/>
    <w:rsid w:val="00DE72AE"/>
    <w:rsid w:val="00DF084A"/>
    <w:rsid w:val="00DF1EB8"/>
    <w:rsid w:val="00DF4352"/>
    <w:rsid w:val="00DF499F"/>
    <w:rsid w:val="00DF4D74"/>
    <w:rsid w:val="00DF6313"/>
    <w:rsid w:val="00DF7198"/>
    <w:rsid w:val="00E00BD7"/>
    <w:rsid w:val="00E00D08"/>
    <w:rsid w:val="00E01017"/>
    <w:rsid w:val="00E01A36"/>
    <w:rsid w:val="00E01AC9"/>
    <w:rsid w:val="00E03309"/>
    <w:rsid w:val="00E04B57"/>
    <w:rsid w:val="00E04DDF"/>
    <w:rsid w:val="00E05264"/>
    <w:rsid w:val="00E0679A"/>
    <w:rsid w:val="00E06E14"/>
    <w:rsid w:val="00E072EA"/>
    <w:rsid w:val="00E10EC9"/>
    <w:rsid w:val="00E1175E"/>
    <w:rsid w:val="00E119AC"/>
    <w:rsid w:val="00E11A58"/>
    <w:rsid w:val="00E1393F"/>
    <w:rsid w:val="00E149B4"/>
    <w:rsid w:val="00E159AD"/>
    <w:rsid w:val="00E17212"/>
    <w:rsid w:val="00E20D57"/>
    <w:rsid w:val="00E22381"/>
    <w:rsid w:val="00E23769"/>
    <w:rsid w:val="00E24FD8"/>
    <w:rsid w:val="00E301D7"/>
    <w:rsid w:val="00E313C4"/>
    <w:rsid w:val="00E313CD"/>
    <w:rsid w:val="00E3183B"/>
    <w:rsid w:val="00E31AE3"/>
    <w:rsid w:val="00E333D4"/>
    <w:rsid w:val="00E338BF"/>
    <w:rsid w:val="00E33981"/>
    <w:rsid w:val="00E35492"/>
    <w:rsid w:val="00E37D79"/>
    <w:rsid w:val="00E40529"/>
    <w:rsid w:val="00E40A07"/>
    <w:rsid w:val="00E40DCD"/>
    <w:rsid w:val="00E4207B"/>
    <w:rsid w:val="00E46633"/>
    <w:rsid w:val="00E475F5"/>
    <w:rsid w:val="00E515E3"/>
    <w:rsid w:val="00E52989"/>
    <w:rsid w:val="00E533C9"/>
    <w:rsid w:val="00E558C7"/>
    <w:rsid w:val="00E574E6"/>
    <w:rsid w:val="00E60DBD"/>
    <w:rsid w:val="00E61360"/>
    <w:rsid w:val="00E61696"/>
    <w:rsid w:val="00E61C2B"/>
    <w:rsid w:val="00E66BD5"/>
    <w:rsid w:val="00E70041"/>
    <w:rsid w:val="00E705F7"/>
    <w:rsid w:val="00E7061D"/>
    <w:rsid w:val="00E7183F"/>
    <w:rsid w:val="00E71EC0"/>
    <w:rsid w:val="00E727E9"/>
    <w:rsid w:val="00E728F3"/>
    <w:rsid w:val="00E73960"/>
    <w:rsid w:val="00E7495E"/>
    <w:rsid w:val="00E7648F"/>
    <w:rsid w:val="00E811D0"/>
    <w:rsid w:val="00E814D8"/>
    <w:rsid w:val="00E81B08"/>
    <w:rsid w:val="00E82581"/>
    <w:rsid w:val="00E84530"/>
    <w:rsid w:val="00E84F7B"/>
    <w:rsid w:val="00E870E9"/>
    <w:rsid w:val="00E8766B"/>
    <w:rsid w:val="00E91EC5"/>
    <w:rsid w:val="00E938F5"/>
    <w:rsid w:val="00E9457C"/>
    <w:rsid w:val="00E948DC"/>
    <w:rsid w:val="00E94B45"/>
    <w:rsid w:val="00E9562A"/>
    <w:rsid w:val="00E95A10"/>
    <w:rsid w:val="00E95C66"/>
    <w:rsid w:val="00E966C7"/>
    <w:rsid w:val="00E97A76"/>
    <w:rsid w:val="00EA026A"/>
    <w:rsid w:val="00EA07A6"/>
    <w:rsid w:val="00EA1D74"/>
    <w:rsid w:val="00EA47EC"/>
    <w:rsid w:val="00EA4DD0"/>
    <w:rsid w:val="00EA612B"/>
    <w:rsid w:val="00EA7B74"/>
    <w:rsid w:val="00EB24DF"/>
    <w:rsid w:val="00EB44C8"/>
    <w:rsid w:val="00EC121F"/>
    <w:rsid w:val="00EC182E"/>
    <w:rsid w:val="00EC2859"/>
    <w:rsid w:val="00EC2E67"/>
    <w:rsid w:val="00EC4164"/>
    <w:rsid w:val="00ED1975"/>
    <w:rsid w:val="00ED2282"/>
    <w:rsid w:val="00ED2937"/>
    <w:rsid w:val="00ED3F7A"/>
    <w:rsid w:val="00ED45DA"/>
    <w:rsid w:val="00ED4CE8"/>
    <w:rsid w:val="00ED514B"/>
    <w:rsid w:val="00ED63C8"/>
    <w:rsid w:val="00ED7A7E"/>
    <w:rsid w:val="00EE12B0"/>
    <w:rsid w:val="00EE190B"/>
    <w:rsid w:val="00EE1FE1"/>
    <w:rsid w:val="00EE2221"/>
    <w:rsid w:val="00EE29A7"/>
    <w:rsid w:val="00EE2DA8"/>
    <w:rsid w:val="00EE30D2"/>
    <w:rsid w:val="00EE3F53"/>
    <w:rsid w:val="00EE71DF"/>
    <w:rsid w:val="00EE737D"/>
    <w:rsid w:val="00EE74D1"/>
    <w:rsid w:val="00EE7957"/>
    <w:rsid w:val="00EE7DAE"/>
    <w:rsid w:val="00EE7F4B"/>
    <w:rsid w:val="00EF06B2"/>
    <w:rsid w:val="00EF2D7C"/>
    <w:rsid w:val="00EF36C7"/>
    <w:rsid w:val="00EF5462"/>
    <w:rsid w:val="00EF5DA1"/>
    <w:rsid w:val="00EF7A92"/>
    <w:rsid w:val="00F00523"/>
    <w:rsid w:val="00F00A47"/>
    <w:rsid w:val="00F022E6"/>
    <w:rsid w:val="00F02AF3"/>
    <w:rsid w:val="00F036A6"/>
    <w:rsid w:val="00F038E4"/>
    <w:rsid w:val="00F03BD5"/>
    <w:rsid w:val="00F041F7"/>
    <w:rsid w:val="00F05DBA"/>
    <w:rsid w:val="00F068DF"/>
    <w:rsid w:val="00F07C05"/>
    <w:rsid w:val="00F07D60"/>
    <w:rsid w:val="00F10CD1"/>
    <w:rsid w:val="00F11BC4"/>
    <w:rsid w:val="00F134C8"/>
    <w:rsid w:val="00F20451"/>
    <w:rsid w:val="00F21143"/>
    <w:rsid w:val="00F21C65"/>
    <w:rsid w:val="00F22350"/>
    <w:rsid w:val="00F22C60"/>
    <w:rsid w:val="00F25977"/>
    <w:rsid w:val="00F2644D"/>
    <w:rsid w:val="00F26E10"/>
    <w:rsid w:val="00F31849"/>
    <w:rsid w:val="00F31FB6"/>
    <w:rsid w:val="00F32E9C"/>
    <w:rsid w:val="00F33A4E"/>
    <w:rsid w:val="00F34FF5"/>
    <w:rsid w:val="00F366D7"/>
    <w:rsid w:val="00F36D86"/>
    <w:rsid w:val="00F3763F"/>
    <w:rsid w:val="00F37F16"/>
    <w:rsid w:val="00F40442"/>
    <w:rsid w:val="00F42427"/>
    <w:rsid w:val="00F4269D"/>
    <w:rsid w:val="00F458A1"/>
    <w:rsid w:val="00F45EB0"/>
    <w:rsid w:val="00F46118"/>
    <w:rsid w:val="00F46EFE"/>
    <w:rsid w:val="00F47FED"/>
    <w:rsid w:val="00F512E7"/>
    <w:rsid w:val="00F512EE"/>
    <w:rsid w:val="00F51876"/>
    <w:rsid w:val="00F524CE"/>
    <w:rsid w:val="00F5354F"/>
    <w:rsid w:val="00F5360B"/>
    <w:rsid w:val="00F54E59"/>
    <w:rsid w:val="00F56307"/>
    <w:rsid w:val="00F563E3"/>
    <w:rsid w:val="00F5754D"/>
    <w:rsid w:val="00F576F4"/>
    <w:rsid w:val="00F60595"/>
    <w:rsid w:val="00F6098E"/>
    <w:rsid w:val="00F63A39"/>
    <w:rsid w:val="00F6423F"/>
    <w:rsid w:val="00F6454A"/>
    <w:rsid w:val="00F64D6E"/>
    <w:rsid w:val="00F660E7"/>
    <w:rsid w:val="00F66293"/>
    <w:rsid w:val="00F66D02"/>
    <w:rsid w:val="00F70AE1"/>
    <w:rsid w:val="00F72D3B"/>
    <w:rsid w:val="00F73DD6"/>
    <w:rsid w:val="00F73E73"/>
    <w:rsid w:val="00F746E5"/>
    <w:rsid w:val="00F76B3A"/>
    <w:rsid w:val="00F77858"/>
    <w:rsid w:val="00F80018"/>
    <w:rsid w:val="00F81F32"/>
    <w:rsid w:val="00F825E7"/>
    <w:rsid w:val="00F83B63"/>
    <w:rsid w:val="00F854BE"/>
    <w:rsid w:val="00F90064"/>
    <w:rsid w:val="00F9249A"/>
    <w:rsid w:val="00F930CC"/>
    <w:rsid w:val="00F93426"/>
    <w:rsid w:val="00F954A2"/>
    <w:rsid w:val="00F95A82"/>
    <w:rsid w:val="00F97B2A"/>
    <w:rsid w:val="00FA2468"/>
    <w:rsid w:val="00FA334C"/>
    <w:rsid w:val="00FA40BC"/>
    <w:rsid w:val="00FA43F7"/>
    <w:rsid w:val="00FA51CD"/>
    <w:rsid w:val="00FA5685"/>
    <w:rsid w:val="00FA6528"/>
    <w:rsid w:val="00FA6774"/>
    <w:rsid w:val="00FA77AE"/>
    <w:rsid w:val="00FB0613"/>
    <w:rsid w:val="00FB1D14"/>
    <w:rsid w:val="00FB20AB"/>
    <w:rsid w:val="00FB31F2"/>
    <w:rsid w:val="00FB3AAA"/>
    <w:rsid w:val="00FB4F9F"/>
    <w:rsid w:val="00FB5FCA"/>
    <w:rsid w:val="00FC1B1C"/>
    <w:rsid w:val="00FC2CA5"/>
    <w:rsid w:val="00FC3890"/>
    <w:rsid w:val="00FC3997"/>
    <w:rsid w:val="00FC4824"/>
    <w:rsid w:val="00FC7027"/>
    <w:rsid w:val="00FD0627"/>
    <w:rsid w:val="00FD074B"/>
    <w:rsid w:val="00FD09CA"/>
    <w:rsid w:val="00FD147C"/>
    <w:rsid w:val="00FD1B77"/>
    <w:rsid w:val="00FD1D94"/>
    <w:rsid w:val="00FD2B82"/>
    <w:rsid w:val="00FD3075"/>
    <w:rsid w:val="00FD395F"/>
    <w:rsid w:val="00FD3E28"/>
    <w:rsid w:val="00FD45DB"/>
    <w:rsid w:val="00FD4F45"/>
    <w:rsid w:val="00FD661E"/>
    <w:rsid w:val="00FD6639"/>
    <w:rsid w:val="00FD6F89"/>
    <w:rsid w:val="00FD70E0"/>
    <w:rsid w:val="00FE016E"/>
    <w:rsid w:val="00FE2658"/>
    <w:rsid w:val="00FE344A"/>
    <w:rsid w:val="00FE4289"/>
    <w:rsid w:val="00FE50BD"/>
    <w:rsid w:val="00FE54FA"/>
    <w:rsid w:val="00FE6DFC"/>
    <w:rsid w:val="00FE71C5"/>
    <w:rsid w:val="00FE766F"/>
    <w:rsid w:val="00FF059C"/>
    <w:rsid w:val="00FF22C1"/>
    <w:rsid w:val="00FF2FFC"/>
    <w:rsid w:val="00FF35BE"/>
    <w:rsid w:val="00FF4B44"/>
    <w:rsid w:val="00FF5069"/>
    <w:rsid w:val="00FF578F"/>
    <w:rsid w:val="00FF581C"/>
    <w:rsid w:val="00FF5EAC"/>
    <w:rsid w:val="00FF653B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F644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58B"/>
  </w:style>
  <w:style w:type="paragraph" w:styleId="a5">
    <w:name w:val="footer"/>
    <w:basedOn w:val="a"/>
    <w:link w:val="a6"/>
    <w:uiPriority w:val="99"/>
    <w:unhideWhenUsed/>
    <w:rsid w:val="0028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58B"/>
  </w:style>
  <w:style w:type="paragraph" w:styleId="a7">
    <w:name w:val="Balloon Text"/>
    <w:basedOn w:val="a"/>
    <w:link w:val="a8"/>
    <w:uiPriority w:val="99"/>
    <w:semiHidden/>
    <w:unhideWhenUsed/>
    <w:rsid w:val="002865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658B"/>
    <w:rPr>
      <w:rFonts w:ascii="Tahoma" w:hAnsi="Tahoma" w:cs="Tahoma"/>
      <w:sz w:val="16"/>
      <w:szCs w:val="16"/>
    </w:rPr>
  </w:style>
  <w:style w:type="character" w:customStyle="1" w:styleId="a9">
    <w:name w:val="Должность"/>
    <w:basedOn w:val="a0"/>
    <w:rsid w:val="00D61C08"/>
  </w:style>
  <w:style w:type="paragraph" w:customStyle="1" w:styleId="Default">
    <w:name w:val="Default"/>
    <w:rsid w:val="005603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9F6449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9F6449"/>
    <w:pPr>
      <w:spacing w:after="160" w:line="259" w:lineRule="auto"/>
      <w:ind w:left="720"/>
      <w:contextualSpacing/>
    </w:pPr>
  </w:style>
  <w:style w:type="character" w:styleId="ab">
    <w:name w:val="annotation reference"/>
    <w:uiPriority w:val="99"/>
    <w:semiHidden/>
    <w:unhideWhenUsed/>
    <w:rsid w:val="009F644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F6449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9F6449"/>
    <w:rPr>
      <w:lang w:eastAsia="en-US"/>
    </w:rPr>
  </w:style>
  <w:style w:type="table" w:styleId="ae">
    <w:name w:val="Table Grid"/>
    <w:basedOn w:val="a1"/>
    <w:uiPriority w:val="39"/>
    <w:rsid w:val="00D14E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c"/>
    <w:next w:val="ac"/>
    <w:link w:val="af0"/>
    <w:uiPriority w:val="99"/>
    <w:semiHidden/>
    <w:unhideWhenUsed/>
    <w:rsid w:val="00650C7B"/>
    <w:pPr>
      <w:spacing w:after="200" w:line="276" w:lineRule="auto"/>
    </w:pPr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650C7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F644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58B"/>
  </w:style>
  <w:style w:type="paragraph" w:styleId="a5">
    <w:name w:val="footer"/>
    <w:basedOn w:val="a"/>
    <w:link w:val="a6"/>
    <w:uiPriority w:val="99"/>
    <w:unhideWhenUsed/>
    <w:rsid w:val="0028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58B"/>
  </w:style>
  <w:style w:type="paragraph" w:styleId="a7">
    <w:name w:val="Balloon Text"/>
    <w:basedOn w:val="a"/>
    <w:link w:val="a8"/>
    <w:uiPriority w:val="99"/>
    <w:semiHidden/>
    <w:unhideWhenUsed/>
    <w:rsid w:val="002865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658B"/>
    <w:rPr>
      <w:rFonts w:ascii="Tahoma" w:hAnsi="Tahoma" w:cs="Tahoma"/>
      <w:sz w:val="16"/>
      <w:szCs w:val="16"/>
    </w:rPr>
  </w:style>
  <w:style w:type="character" w:customStyle="1" w:styleId="a9">
    <w:name w:val="Должность"/>
    <w:basedOn w:val="a0"/>
    <w:rsid w:val="00D61C08"/>
  </w:style>
  <w:style w:type="paragraph" w:customStyle="1" w:styleId="Default">
    <w:name w:val="Default"/>
    <w:rsid w:val="005603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9F6449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9F6449"/>
    <w:pPr>
      <w:spacing w:after="160" w:line="259" w:lineRule="auto"/>
      <w:ind w:left="720"/>
      <w:contextualSpacing/>
    </w:pPr>
  </w:style>
  <w:style w:type="character" w:styleId="ab">
    <w:name w:val="annotation reference"/>
    <w:uiPriority w:val="99"/>
    <w:semiHidden/>
    <w:unhideWhenUsed/>
    <w:rsid w:val="009F644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F6449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9F6449"/>
    <w:rPr>
      <w:lang w:eastAsia="en-US"/>
    </w:rPr>
  </w:style>
  <w:style w:type="table" w:styleId="ae">
    <w:name w:val="Table Grid"/>
    <w:basedOn w:val="a1"/>
    <w:uiPriority w:val="39"/>
    <w:rsid w:val="00D14E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c"/>
    <w:next w:val="ac"/>
    <w:link w:val="af0"/>
    <w:uiPriority w:val="99"/>
    <w:semiHidden/>
    <w:unhideWhenUsed/>
    <w:rsid w:val="00650C7B"/>
    <w:pPr>
      <w:spacing w:after="200" w:line="276" w:lineRule="auto"/>
    </w:pPr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650C7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0E5F-42C5-4E34-9A83-8406B67B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Людмила Александровна</dc:creator>
  <cp:lastModifiedBy>Ельцов Максим Олегович</cp:lastModifiedBy>
  <cp:revision>2</cp:revision>
  <cp:lastPrinted>2015-03-25T11:39:00Z</cp:lastPrinted>
  <dcterms:created xsi:type="dcterms:W3CDTF">2015-12-04T11:33:00Z</dcterms:created>
  <dcterms:modified xsi:type="dcterms:W3CDTF">2015-12-04T11:33:00Z</dcterms:modified>
</cp:coreProperties>
</file>